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87" w:rsidRPr="000707D0" w:rsidRDefault="00E52A87" w:rsidP="00E52A87">
      <w:pPr>
        <w:pStyle w:val="1"/>
      </w:pPr>
      <w:r w:rsidRPr="000707D0">
        <w:t>Муниципальное бюджетное дошкольное образовательное учреждение</w:t>
      </w:r>
    </w:p>
    <w:p w:rsidR="00E52A87" w:rsidRPr="000707D0" w:rsidRDefault="00E52A87" w:rsidP="00E52A87">
      <w:pPr>
        <w:pStyle w:val="1"/>
      </w:pPr>
      <w:r w:rsidRPr="000707D0">
        <w:t>«Детский сад № 10 компенсирующего вида» г. Сосногорска</w:t>
      </w:r>
    </w:p>
    <w:p w:rsidR="00E52A87" w:rsidRPr="00E30F90" w:rsidRDefault="00E52A87" w:rsidP="00E52A87">
      <w:pPr>
        <w:pStyle w:val="a4"/>
        <w:tabs>
          <w:tab w:val="left" w:pos="708"/>
        </w:tabs>
      </w:pPr>
    </w:p>
    <w:p w:rsidR="00E52A87" w:rsidRPr="00E30F90" w:rsidRDefault="00E52A87" w:rsidP="00E5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C28">
        <w:rPr>
          <w:rFonts w:ascii="Times New Roman" w:hAnsi="Times New Roman" w:cs="Times New Roman"/>
          <w:b/>
          <w:sz w:val="32"/>
          <w:szCs w:val="32"/>
        </w:rPr>
        <w:t>ПУБЛИЧНЫЙ ОТЧЕТ</w:t>
      </w: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2015 -2016</w:t>
      </w:r>
      <w:r w:rsidRPr="00B94C2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ИНФОРМАЦИОННАЯ  СПРАВКА</w:t>
      </w:r>
    </w:p>
    <w:p w:rsidR="00E52A87" w:rsidRPr="00B94C28" w:rsidRDefault="00E52A87" w:rsidP="00E52A87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ОСНОВНЫЕ   ХАРАКТЕРИСТИКИ   ОБРАЗОВАТЕЛЬНОГО УЧРЕЖДЕНИЯ</w:t>
      </w:r>
    </w:p>
    <w:p w:rsidR="00E52A87" w:rsidRPr="00B94C28" w:rsidRDefault="00E52A87" w:rsidP="00E52A87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pStyle w:val="2"/>
        <w:ind w:right="-381"/>
        <w:jc w:val="both"/>
        <w:rPr>
          <w:sz w:val="24"/>
        </w:rPr>
      </w:pPr>
      <w:r>
        <w:rPr>
          <w:sz w:val="24"/>
        </w:rPr>
        <w:t xml:space="preserve"> МБДОУ «Детский  сад № 10</w:t>
      </w:r>
      <w:r w:rsidRPr="00B94C28">
        <w:rPr>
          <w:sz w:val="24"/>
        </w:rPr>
        <w:t xml:space="preserve"> компенсирующего  вида» г</w:t>
      </w:r>
      <w:proofErr w:type="gramStart"/>
      <w:r w:rsidRPr="00B94C28">
        <w:rPr>
          <w:sz w:val="24"/>
        </w:rPr>
        <w:t>.С</w:t>
      </w:r>
      <w:proofErr w:type="gramEnd"/>
      <w:r w:rsidRPr="00B94C28">
        <w:rPr>
          <w:sz w:val="24"/>
        </w:rPr>
        <w:t xml:space="preserve">осногорска  </w:t>
      </w:r>
    </w:p>
    <w:p w:rsidR="00E52A87" w:rsidRPr="00B94C28" w:rsidRDefault="00E52A87" w:rsidP="00E52A87">
      <w:pPr>
        <w:spacing w:after="0"/>
        <w:ind w:right="-38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  <w:r w:rsidRPr="00B94C28">
        <w:rPr>
          <w:rFonts w:ascii="Times New Roman" w:hAnsi="Times New Roman" w:cs="Times New Roman"/>
          <w:sz w:val="24"/>
          <w:szCs w:val="24"/>
        </w:rPr>
        <w:t xml:space="preserve"> ДОУ: </w:t>
      </w:r>
      <w:r w:rsidRPr="00B94C28">
        <w:rPr>
          <w:rFonts w:ascii="Times New Roman" w:hAnsi="Times New Roman" w:cs="Times New Roman"/>
          <w:sz w:val="24"/>
          <w:szCs w:val="24"/>
          <w:u w:val="single"/>
        </w:rPr>
        <w:t>169500   Республика  Коми,  г. Сосногорск, Гайдара, д.6-а</w:t>
      </w:r>
    </w:p>
    <w:p w:rsidR="00E52A87" w:rsidRPr="00B94C28" w:rsidRDefault="00E52A87" w:rsidP="00E52A87">
      <w:pPr>
        <w:pStyle w:val="a8"/>
        <w:ind w:left="0" w:right="-381"/>
        <w:rPr>
          <w:szCs w:val="24"/>
          <w:u w:val="single"/>
        </w:rPr>
      </w:pPr>
      <w:r w:rsidRPr="00B94C28">
        <w:rPr>
          <w:b/>
          <w:szCs w:val="24"/>
        </w:rPr>
        <w:t>Ф.И.О. заведующего</w:t>
      </w:r>
      <w:r w:rsidRPr="00B94C28">
        <w:rPr>
          <w:szCs w:val="24"/>
          <w:u w:val="single"/>
        </w:rPr>
        <w:t>Харина Татьяна Валентиновна</w:t>
      </w:r>
      <w:r>
        <w:rPr>
          <w:szCs w:val="24"/>
          <w:u w:val="single"/>
        </w:rPr>
        <w:t xml:space="preserve">, </w:t>
      </w:r>
      <w:r w:rsidRPr="00B94C28">
        <w:rPr>
          <w:szCs w:val="24"/>
          <w:u w:val="single"/>
        </w:rPr>
        <w:t xml:space="preserve">  тел 8</w:t>
      </w:r>
      <w:r>
        <w:rPr>
          <w:szCs w:val="24"/>
          <w:u w:val="single"/>
        </w:rPr>
        <w:t>(</w:t>
      </w:r>
      <w:r w:rsidRPr="00B94C28">
        <w:rPr>
          <w:szCs w:val="24"/>
          <w:u w:val="single"/>
        </w:rPr>
        <w:t>82149</w:t>
      </w:r>
      <w:r>
        <w:rPr>
          <w:szCs w:val="24"/>
          <w:u w:val="single"/>
        </w:rPr>
        <w:t>)</w:t>
      </w:r>
      <w:r w:rsidRPr="00B94C28">
        <w:rPr>
          <w:szCs w:val="24"/>
          <w:u w:val="single"/>
        </w:rPr>
        <w:t>66962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Порядок комплектования групп  детского сада детьми определяется  Управлением  образования.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Детский сад принимает детей в возрасте от 2   до 7 лет.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учебном году в детском саду функционировало 11 групп следующей наполняемости: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Группа  раннего возраста </w:t>
      </w:r>
      <w:r>
        <w:rPr>
          <w:rFonts w:ascii="Times New Roman" w:hAnsi="Times New Roman" w:cs="Times New Roman"/>
          <w:sz w:val="24"/>
          <w:szCs w:val="24"/>
        </w:rPr>
        <w:t xml:space="preserve"> – 24 </w:t>
      </w:r>
      <w:r w:rsidRPr="00B94C28">
        <w:rPr>
          <w:rFonts w:ascii="Times New Roman" w:hAnsi="Times New Roman" w:cs="Times New Roman"/>
          <w:sz w:val="24"/>
          <w:szCs w:val="24"/>
        </w:rPr>
        <w:t>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Первая младшая группа </w:t>
      </w:r>
      <w:r>
        <w:rPr>
          <w:rFonts w:ascii="Times New Roman" w:hAnsi="Times New Roman" w:cs="Times New Roman"/>
          <w:sz w:val="24"/>
          <w:szCs w:val="24"/>
        </w:rPr>
        <w:t>–24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Вторая младшая логопедическая группа –  21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Вторая младшая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Средняя логопедическая группа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Средняятифлогруппа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Старшая логопедическая группа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Старшаятифлогруппа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Подготовительная логопедическая группа –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Подготовительнаятифлогруппа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B94C28">
        <w:rPr>
          <w:rFonts w:ascii="Times New Roman" w:hAnsi="Times New Roman" w:cs="Times New Roman"/>
          <w:sz w:val="24"/>
          <w:szCs w:val="24"/>
        </w:rPr>
        <w:t xml:space="preserve"> логопедическая коррекционная группа –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 сад  реализовал</w:t>
      </w:r>
      <w:r w:rsidRPr="00B94C28">
        <w:rPr>
          <w:rFonts w:ascii="Times New Roman" w:hAnsi="Times New Roman" w:cs="Times New Roman"/>
          <w:sz w:val="24"/>
          <w:szCs w:val="24"/>
        </w:rPr>
        <w:t xml:space="preserve">  образовательные  программы  дошкольного  образования: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-общеразвивающей  направленности;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-коррекции развития  речи;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-коррекция зрительных нарушений.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    Педагогический коллектив </w:t>
      </w:r>
      <w:r>
        <w:rPr>
          <w:rFonts w:ascii="Times New Roman" w:hAnsi="Times New Roman" w:cs="Times New Roman"/>
          <w:bCs/>
          <w:sz w:val="24"/>
          <w:szCs w:val="24"/>
        </w:rPr>
        <w:t>МБ</w:t>
      </w:r>
      <w:r w:rsidRPr="00B94C28">
        <w:rPr>
          <w:rFonts w:ascii="Times New Roman" w:hAnsi="Times New Roman" w:cs="Times New Roman"/>
          <w:bCs/>
          <w:sz w:val="24"/>
          <w:szCs w:val="24"/>
        </w:rPr>
        <w:t>ДОУ осуществляет образовательную деятельность по следующим  программам: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«Программа воспитания и обучения детей в детском саду», под редакцией М.А.Васильевой;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«Как воспитать здорового ребенка», автор </w:t>
      </w: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В.Г.Алямовская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«Программа коррекционно-развивающей работы в логопедической группе для детей с общим недоразвитием речи», автор  Н.В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«Программа специальных (коррекционных) образовательных учреждений 4 вида (для детей с нарушением зрения)» под ред. Л.И.Плаксиной.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Так же используются развивающие методики: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«Развивающие игры» Б.П. Никитина;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Палочки </w:t>
      </w: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Кюизенера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Блоки </w:t>
      </w: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Дьенеша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Биоэнергопластика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3"/>
        </w:numPr>
        <w:tabs>
          <w:tab w:val="left" w:pos="616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«Песочная страна»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Луковецкая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E52A87" w:rsidRPr="00B94C28" w:rsidRDefault="00E52A87" w:rsidP="00E52A87">
      <w:pPr>
        <w:numPr>
          <w:ilvl w:val="0"/>
          <w:numId w:val="3"/>
        </w:numPr>
        <w:tabs>
          <w:tab w:val="left" w:pos="616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«Ритмопластика» Буренина А.С.</w:t>
      </w:r>
    </w:p>
    <w:p w:rsidR="00E52A87" w:rsidRPr="00B94C28" w:rsidRDefault="00E52A87" w:rsidP="00E52A87">
      <w:pPr>
        <w:numPr>
          <w:ilvl w:val="0"/>
          <w:numId w:val="3"/>
        </w:numPr>
        <w:tabs>
          <w:tab w:val="left" w:pos="616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>» Роднина А.В.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«Коррекционно-педагогическая работа по физическому воспитанию детей с нарушением зрения»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Л.С.Сековец</w:t>
      </w:r>
      <w:proofErr w:type="spellEnd"/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«Я вижу мир» Антонова О.В.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детей», Р.Б.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Дыхательная гимнастика Стрельниковой А.Н.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87" w:rsidRDefault="00E52A87" w:rsidP="00E52A87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C28">
        <w:rPr>
          <w:rFonts w:ascii="Times New Roman" w:hAnsi="Times New Roman" w:cs="Times New Roman"/>
          <w:b/>
          <w:bCs/>
          <w:sz w:val="24"/>
          <w:szCs w:val="24"/>
        </w:rPr>
        <w:t>Кадровый состав и профессиональный уровень педагогов</w:t>
      </w:r>
    </w:p>
    <w:p w:rsidR="00E52A87" w:rsidRPr="00B94C28" w:rsidRDefault="00E52A87" w:rsidP="00E52A87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506"/>
        <w:gridCol w:w="1559"/>
        <w:gridCol w:w="1134"/>
        <w:gridCol w:w="992"/>
        <w:gridCol w:w="1418"/>
        <w:gridCol w:w="2219"/>
      </w:tblGrid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Харина Т.В.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2014г.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31  год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ГОУДПО «Коми республиканский институт развития образования»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E52A87" w:rsidRPr="009F7D31" w:rsidTr="00666722">
        <w:trPr>
          <w:trHeight w:val="170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Г.Сыктывкар КРИРО и ПК, 2013г.</w:t>
            </w:r>
          </w:p>
        </w:tc>
      </w:tr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31  год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ГОУДПО «Коми республиканский институт развития образования»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, 2014 г.  </w:t>
            </w:r>
          </w:p>
        </w:tc>
      </w:tr>
      <w:tr w:rsidR="00E52A87" w:rsidRPr="009F7D31" w:rsidTr="00666722">
        <w:trPr>
          <w:trHeight w:val="822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Журавлева О.Н.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32  года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педколлежде</w:t>
            </w:r>
            <w:proofErr w:type="spellEnd"/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00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Озерова А.И.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520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Безносикова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Является студентом КГПИ</w:t>
            </w:r>
          </w:p>
        </w:tc>
      </w:tr>
      <w:tr w:rsidR="00E52A87" w:rsidRPr="009F7D31" w:rsidTr="00666722">
        <w:trPr>
          <w:trHeight w:val="709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Адамова И.В.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Г.Сыктывкар КРИРО и ПК,  2014г. 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Горячевская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Беляева О.В.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Г.Москва, 2013г.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32 года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Назимова О.А.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категории, декрет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Закончила УПК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Комякова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Южакова Т.В.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Лебедева Г.В.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Антон С.Ф.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Обучается в ФСГА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Жерихина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категории, педагогический отпуск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Гордеева Е.А.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воспитательт</w:t>
            </w:r>
            <w:proofErr w:type="spellEnd"/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Яруничева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Лукьянова С.А.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Назимова С.И.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Баучкина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Г.Сыктывкар КРИРО и ПК, май 2012г.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Луковецкая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Г.Сыктывкар КРИРО и ПК, ноябрь 2013 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Г. Петербург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Логомастер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2012 г. 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А.А.</w:t>
            </w:r>
          </w:p>
        </w:tc>
        <w:tc>
          <w:tcPr>
            <w:tcW w:w="155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професстинальное</w:t>
            </w:r>
            <w:proofErr w:type="spellEnd"/>
          </w:p>
        </w:tc>
        <w:tc>
          <w:tcPr>
            <w:tcW w:w="992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19" w:type="dxa"/>
          </w:tcPr>
          <w:p w:rsidR="00E52A87" w:rsidRPr="009F7D31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Чебоксары КРИРО и ПК, 2015 г. </w:t>
            </w:r>
          </w:p>
        </w:tc>
      </w:tr>
    </w:tbl>
    <w:p w:rsidR="00E52A87" w:rsidRDefault="00E52A87" w:rsidP="00E52A87">
      <w:pPr>
        <w:spacing w:after="0"/>
        <w:ind w:left="-540" w:right="140"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ind w:left="-540" w:right="140"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Большое внимание уделялось профессионализму, совершенствованию всех участников        </w:t>
      </w:r>
    </w:p>
    <w:p w:rsidR="00E52A87" w:rsidRPr="00B94C28" w:rsidRDefault="00E52A87" w:rsidP="00E52A87">
      <w:pPr>
        <w:spacing w:after="0"/>
        <w:ind w:right="1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образовательного процесса. Кур</w:t>
      </w:r>
      <w:r>
        <w:rPr>
          <w:rFonts w:ascii="Times New Roman" w:hAnsi="Times New Roman" w:cs="Times New Roman"/>
          <w:sz w:val="24"/>
          <w:szCs w:val="24"/>
        </w:rPr>
        <w:t>сы повышения квалификации в 2014-2015 учебном году прошли 17 человек.</w:t>
      </w:r>
    </w:p>
    <w:p w:rsidR="00E52A87" w:rsidRDefault="00E52A87" w:rsidP="00E52A87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Всего в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учебном году повысили и по</w:t>
      </w:r>
      <w:r>
        <w:rPr>
          <w:rFonts w:ascii="Times New Roman" w:hAnsi="Times New Roman" w:cs="Times New Roman"/>
          <w:sz w:val="24"/>
          <w:szCs w:val="24"/>
        </w:rPr>
        <w:t xml:space="preserve">дтвердили свою категорию </w:t>
      </w:r>
      <w:r w:rsidR="00E830A0">
        <w:rPr>
          <w:rFonts w:ascii="Times New Roman" w:hAnsi="Times New Roman" w:cs="Times New Roman"/>
          <w:sz w:val="24"/>
          <w:szCs w:val="24"/>
        </w:rPr>
        <w:t>через прохождение аттестации  10</w:t>
      </w:r>
      <w:r>
        <w:rPr>
          <w:rFonts w:ascii="Times New Roman" w:hAnsi="Times New Roman" w:cs="Times New Roman"/>
          <w:sz w:val="24"/>
          <w:szCs w:val="24"/>
        </w:rPr>
        <w:t xml:space="preserve"> педагогов:</w:t>
      </w:r>
    </w:p>
    <w:tbl>
      <w:tblPr>
        <w:tblpPr w:leftFromText="180" w:rightFromText="180" w:vertAnchor="page" w:horzAnchor="margin" w:tblpXSpec="center" w:tblpY="6301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013"/>
        <w:gridCol w:w="2410"/>
        <w:gridCol w:w="1039"/>
        <w:gridCol w:w="1814"/>
        <w:gridCol w:w="1814"/>
      </w:tblGrid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Pr="00B94C28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1C0B67" w:rsidRPr="00B94C28" w:rsidTr="001C0B6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67" w:rsidRDefault="001C0B67" w:rsidP="001C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</w:tbl>
    <w:p w:rsidR="00E52A87" w:rsidRPr="008C1464" w:rsidRDefault="00E52A87" w:rsidP="00E52A87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8F44C3" w:rsidRDefault="00E52A87" w:rsidP="00E830A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94C28">
        <w:rPr>
          <w:rFonts w:ascii="Times New Roman" w:hAnsi="Times New Roman"/>
          <w:sz w:val="24"/>
          <w:szCs w:val="24"/>
        </w:rPr>
        <w:t xml:space="preserve">Процедура аттестации педагогической работы проходила в соответствии с </w:t>
      </w:r>
      <w:r w:rsidRPr="008F44C3">
        <w:rPr>
          <w:rFonts w:ascii="Times New Roman" w:hAnsi="Times New Roman"/>
          <w:sz w:val="24"/>
          <w:szCs w:val="24"/>
        </w:rPr>
        <w:t>Положением об аттестации педагогических работников государственных образовательных учреждений Республики Коми и графиком прохождения аттестации.</w:t>
      </w:r>
    </w:p>
    <w:p w:rsidR="00E52A87" w:rsidRDefault="00E52A87" w:rsidP="00E830A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44C3">
        <w:rPr>
          <w:rFonts w:ascii="Times New Roman" w:hAnsi="Times New Roman"/>
          <w:sz w:val="24"/>
          <w:szCs w:val="24"/>
        </w:rPr>
        <w:t xml:space="preserve">    Внутренняя экспертная оценка профессиональной компетентности и результатов деятельности педагогических работников МБДОУ проведена на основе анализа открытых занятий.</w:t>
      </w:r>
    </w:p>
    <w:p w:rsidR="00E52A87" w:rsidRPr="00B94C28" w:rsidRDefault="00E52A87" w:rsidP="00E830A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94C28">
        <w:rPr>
          <w:rFonts w:ascii="Times New Roman" w:hAnsi="Times New Roman"/>
          <w:sz w:val="24"/>
          <w:szCs w:val="24"/>
        </w:rPr>
        <w:t xml:space="preserve">  Подлеж</w:t>
      </w:r>
      <w:r>
        <w:rPr>
          <w:rFonts w:ascii="Times New Roman" w:hAnsi="Times New Roman"/>
          <w:sz w:val="24"/>
          <w:szCs w:val="24"/>
        </w:rPr>
        <w:t>ат прохождению аттестации в 2015-2016</w:t>
      </w:r>
      <w:r w:rsidRPr="00B94C28">
        <w:rPr>
          <w:rFonts w:ascii="Times New Roman" w:hAnsi="Times New Roman"/>
          <w:sz w:val="24"/>
          <w:szCs w:val="24"/>
        </w:rPr>
        <w:t>уч году на первую квалификационную категорию:</w:t>
      </w:r>
    </w:p>
    <w:p w:rsidR="00E52A87" w:rsidRPr="00B94C28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Южакова Т.В.</w:t>
      </w:r>
      <w:r w:rsidRPr="00B94C28">
        <w:rPr>
          <w:rFonts w:ascii="Times New Roman" w:hAnsi="Times New Roman"/>
          <w:sz w:val="24"/>
          <w:szCs w:val="24"/>
        </w:rPr>
        <w:t xml:space="preserve"> – воспитатель;</w:t>
      </w:r>
    </w:p>
    <w:p w:rsidR="00E52A87" w:rsidRPr="00B94C28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Горячевская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  <w:r w:rsidRPr="00B94C28">
        <w:rPr>
          <w:rFonts w:ascii="Times New Roman" w:hAnsi="Times New Roman"/>
          <w:sz w:val="24"/>
          <w:szCs w:val="24"/>
        </w:rPr>
        <w:t xml:space="preserve"> – воспитатель;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Безносикова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B94C28">
        <w:rPr>
          <w:rFonts w:ascii="Times New Roman" w:hAnsi="Times New Roman"/>
          <w:sz w:val="24"/>
          <w:szCs w:val="24"/>
        </w:rPr>
        <w:t xml:space="preserve"> – воспитатель.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– воспитатель.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 воспитатель.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Назимова С.И. – воспитатель.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Лукьянова С.А. – воспитатель.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воспитатель.</w:t>
      </w:r>
    </w:p>
    <w:p w:rsidR="00E52A87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Озерова А.В. – воспитатель.</w:t>
      </w:r>
    </w:p>
    <w:p w:rsidR="00E52A87" w:rsidRPr="00B94C28" w:rsidRDefault="00E52A87" w:rsidP="00E830A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Назимова О.А. – воспитатель.</w:t>
      </w:r>
    </w:p>
    <w:p w:rsidR="00E52A87" w:rsidRPr="00B94C28" w:rsidRDefault="00E52A87" w:rsidP="00E830A0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B94C28">
        <w:rPr>
          <w:rFonts w:ascii="Times New Roman" w:hAnsi="Times New Roman"/>
          <w:sz w:val="24"/>
          <w:szCs w:val="24"/>
        </w:rPr>
        <w:t>На соответствие занимаемой должности:</w:t>
      </w:r>
    </w:p>
    <w:p w:rsidR="00E52A87" w:rsidRDefault="00E52A87" w:rsidP="00E830A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 – воспитатель.</w:t>
      </w:r>
    </w:p>
    <w:p w:rsidR="00E52A87" w:rsidRDefault="00E52A87" w:rsidP="00E830A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C28">
        <w:rPr>
          <w:rFonts w:ascii="Times New Roman" w:hAnsi="Times New Roman"/>
          <w:sz w:val="24"/>
          <w:szCs w:val="24"/>
        </w:rPr>
        <w:t>Жерихина</w:t>
      </w:r>
      <w:proofErr w:type="spellEnd"/>
      <w:r w:rsidRPr="00B94C28"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 xml:space="preserve"> – воспитатель.</w:t>
      </w:r>
    </w:p>
    <w:p w:rsidR="00E52A87" w:rsidRPr="008F44C3" w:rsidRDefault="00E52A87" w:rsidP="00E830A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Кожухова А.А. – воспитатель.</w:t>
      </w:r>
    </w:p>
    <w:p w:rsidR="00E52A87" w:rsidRPr="008F44C3" w:rsidRDefault="00E52A87" w:rsidP="00E830A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52A87" w:rsidRDefault="00E52A87" w:rsidP="00E830A0">
      <w:pPr>
        <w:pStyle w:val="aa"/>
        <w:spacing w:before="0" w:after="0" w:line="276" w:lineRule="auto"/>
        <w:ind w:left="-54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2014-2015 уч. году были проведены</w:t>
      </w:r>
      <w:r w:rsidRPr="00B94C28">
        <w:rPr>
          <w:bCs/>
          <w:sz w:val="24"/>
          <w:szCs w:val="24"/>
        </w:rPr>
        <w:t xml:space="preserve"> просмотры НОД по линии РМО:</w:t>
      </w:r>
    </w:p>
    <w:p w:rsidR="00E52A87" w:rsidRPr="00B94C28" w:rsidRDefault="00E52A87" w:rsidP="00E830A0">
      <w:pPr>
        <w:pStyle w:val="aa"/>
        <w:spacing w:before="0" w:after="0" w:line="276" w:lineRule="auto"/>
        <w:ind w:left="-540"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2073"/>
        <w:gridCol w:w="2835"/>
        <w:gridCol w:w="1914"/>
        <w:gridCol w:w="2103"/>
      </w:tblGrid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E52A87" w:rsidRDefault="00E52A87" w:rsidP="00E52A87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Горячевская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Комякова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логопедическая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логопедическая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Е.А.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С.И.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Младшая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  <w:tr w:rsidR="001C0B67" w:rsidTr="00E52A87">
        <w:tc>
          <w:tcPr>
            <w:tcW w:w="445" w:type="dxa"/>
          </w:tcPr>
          <w:p w:rsidR="001C0B67" w:rsidRDefault="001C0B6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1C0B67" w:rsidRDefault="001C0B6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 Н.А.</w:t>
            </w:r>
          </w:p>
        </w:tc>
        <w:tc>
          <w:tcPr>
            <w:tcW w:w="2835" w:type="dxa"/>
          </w:tcPr>
          <w:p w:rsidR="001C0B67" w:rsidRDefault="001C0B6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1914" w:type="dxa"/>
          </w:tcPr>
          <w:p w:rsidR="001C0B67" w:rsidRDefault="001C0B6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 2015 г.</w:t>
            </w:r>
          </w:p>
        </w:tc>
        <w:tc>
          <w:tcPr>
            <w:tcW w:w="2103" w:type="dxa"/>
          </w:tcPr>
          <w:p w:rsidR="001C0B67" w:rsidRDefault="001C0B6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</w:tr>
    </w:tbl>
    <w:p w:rsidR="00E52A87" w:rsidRDefault="00E52A87" w:rsidP="00E52A87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E52A87" w:rsidRDefault="00E52A87" w:rsidP="00E830A0">
      <w:pPr>
        <w:pStyle w:val="a9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карантинами на группах не были проведены НОД по линии РМО:</w:t>
      </w:r>
    </w:p>
    <w:p w:rsidR="00E52A87" w:rsidRDefault="00E52A87" w:rsidP="00E830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Безносикова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– старшая </w:t>
      </w:r>
      <w:proofErr w:type="spellStart"/>
      <w:r>
        <w:rPr>
          <w:rFonts w:ascii="Times New Roman" w:hAnsi="Times New Roman"/>
          <w:sz w:val="24"/>
          <w:szCs w:val="24"/>
        </w:rPr>
        <w:t>тифло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группа, познавательное развитие;</w:t>
      </w:r>
    </w:p>
    <w:p w:rsidR="00E52A87" w:rsidRDefault="00E52A87" w:rsidP="00E830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Озерова А.В. – 2-я младшая </w:t>
      </w:r>
      <w:proofErr w:type="spellStart"/>
      <w:r>
        <w:rPr>
          <w:rFonts w:ascii="Times New Roman" w:hAnsi="Times New Roman"/>
          <w:sz w:val="24"/>
          <w:szCs w:val="24"/>
        </w:rPr>
        <w:t>тифлогруппа</w:t>
      </w:r>
      <w:proofErr w:type="spellEnd"/>
      <w:r>
        <w:rPr>
          <w:rFonts w:ascii="Times New Roman" w:hAnsi="Times New Roman"/>
          <w:sz w:val="24"/>
          <w:szCs w:val="24"/>
        </w:rPr>
        <w:t>, физическое развитие;</w:t>
      </w:r>
    </w:p>
    <w:p w:rsidR="00E52A87" w:rsidRDefault="00E52A87" w:rsidP="00E830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Назимова С.И. – 1-я младшая группа, познавательное развитие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мастер-класс.</w:t>
      </w:r>
    </w:p>
    <w:p w:rsidR="00E52A87" w:rsidRPr="00E20643" w:rsidRDefault="00E52A87" w:rsidP="00E830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A87" w:rsidRDefault="00E52A87" w:rsidP="00E830A0">
      <w:pPr>
        <w:pStyle w:val="a9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2014-2015 году были проведены открытые мероприятия внутри детского сада:</w:t>
      </w:r>
    </w:p>
    <w:p w:rsidR="00E830A0" w:rsidRDefault="00E830A0" w:rsidP="00E830A0">
      <w:pPr>
        <w:pStyle w:val="a9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2073"/>
        <w:gridCol w:w="2835"/>
        <w:gridCol w:w="1914"/>
        <w:gridCol w:w="2103"/>
      </w:tblGrid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 С.А.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</w:t>
            </w:r>
            <w:proofErr w:type="spellStart"/>
            <w:r>
              <w:rPr>
                <w:sz w:val="24"/>
                <w:szCs w:val="24"/>
              </w:rPr>
              <w:t>развитите</w:t>
            </w:r>
            <w:proofErr w:type="spellEnd"/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Адамова И.В.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ясельная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Н.В.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логопедическая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Сенченко Т.В.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предметного восприятия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</w:tbl>
    <w:p w:rsidR="00E52A87" w:rsidRDefault="00E52A87" w:rsidP="00E5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D46" w:rsidRPr="0084576C" w:rsidRDefault="00376D46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На протяжении учебного года педагоги  посещали открытые мероприятия в детских садах города, района  и внутри нашего ДОУ.</w:t>
      </w:r>
    </w:p>
    <w:p w:rsidR="00666722" w:rsidRDefault="00376D46" w:rsidP="00E830A0">
      <w:pPr>
        <w:tabs>
          <w:tab w:val="left" w:pos="935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образовательной деятельности для РМО и показа внутри ДОУ педагоги продемонстрировали коллегам творчество, артистизм, знание методики проведения занятий, умение организовать детей к предстоящей деятельности и многое другое. Единогласным голосованием занятия были оценены на средний и выс</w:t>
      </w:r>
      <w:r w:rsidR="00666722">
        <w:rPr>
          <w:rFonts w:ascii="Times New Roman" w:hAnsi="Times New Roman" w:cs="Times New Roman"/>
          <w:sz w:val="24"/>
          <w:szCs w:val="24"/>
        </w:rPr>
        <w:t>окий уровни.</w:t>
      </w:r>
    </w:p>
    <w:p w:rsidR="00E52A87" w:rsidRDefault="00666722" w:rsidP="00E830A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66722">
        <w:rPr>
          <w:rFonts w:ascii="Times New Roman" w:hAnsi="Times New Roman"/>
          <w:sz w:val="24"/>
          <w:szCs w:val="24"/>
        </w:rPr>
        <w:t>В 2014-2015 уч. году педагоги детского сада приняли участие в муниципальных, районных, республиканских мероприятиях.</w:t>
      </w:r>
    </w:p>
    <w:p w:rsidR="009A6C6F" w:rsidRDefault="009A6C6F" w:rsidP="00E830A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Республиканский конкурс «За здоровье в образовании» - творческая группа коллектива, 2 место;</w:t>
      </w:r>
    </w:p>
    <w:p w:rsidR="00666722" w:rsidRDefault="00666722" w:rsidP="00E830A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«Воспитатель года» - Беляева О.В., 4 место;</w:t>
      </w:r>
    </w:p>
    <w:p w:rsidR="00666722" w:rsidRDefault="00666722" w:rsidP="00E830A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семинар «Инновация в образовании» - Сысоева Н.А., </w:t>
      </w:r>
      <w:r w:rsidR="009F0A63">
        <w:rPr>
          <w:rFonts w:ascii="Times New Roman" w:hAnsi="Times New Roman"/>
          <w:sz w:val="24"/>
          <w:szCs w:val="24"/>
        </w:rPr>
        <w:t xml:space="preserve">сертификат </w:t>
      </w:r>
      <w:r>
        <w:rPr>
          <w:rFonts w:ascii="Times New Roman" w:hAnsi="Times New Roman"/>
          <w:sz w:val="24"/>
          <w:szCs w:val="24"/>
        </w:rPr>
        <w:t xml:space="preserve"> участника;</w:t>
      </w:r>
    </w:p>
    <w:p w:rsidR="00666722" w:rsidRDefault="00666722" w:rsidP="00E830A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конкурс </w:t>
      </w:r>
      <w:r w:rsidR="009F0A63">
        <w:rPr>
          <w:rFonts w:ascii="Times New Roman" w:hAnsi="Times New Roman"/>
          <w:sz w:val="24"/>
          <w:szCs w:val="24"/>
        </w:rPr>
        <w:t xml:space="preserve"> «Музыкальных работников» - Беляева О.В., 2 место;</w:t>
      </w:r>
      <w:bookmarkStart w:id="0" w:name="_GoBack"/>
      <w:bookmarkEnd w:id="0"/>
    </w:p>
    <w:p w:rsidR="009F0A63" w:rsidRDefault="009F0A63" w:rsidP="00E830A0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Всесоюзный конкурс «Тебе великая страна, тебе великая победа» - Беляева О.В., сертификат участника;</w:t>
      </w:r>
    </w:p>
    <w:p w:rsidR="009F0A63" w:rsidRDefault="009F0A63" w:rsidP="00E830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 педагогов приняли участие в различных всесоюзных и международных интернет конкурсах. Результатами участия стали сертификаты и дипломы участников, 2 и 3 место в конкурсе «Лучший конспект занятия» (Назимова С.И., </w:t>
      </w:r>
      <w:proofErr w:type="spellStart"/>
      <w:r>
        <w:rPr>
          <w:rFonts w:ascii="Times New Roman" w:hAnsi="Times New Roman"/>
          <w:sz w:val="24"/>
          <w:szCs w:val="24"/>
        </w:rPr>
        <w:t>Горячевская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И.А.).</w:t>
      </w:r>
    </w:p>
    <w:p w:rsidR="00666722" w:rsidRPr="009F0A63" w:rsidRDefault="009F0A63" w:rsidP="00E830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 же педагогами детского сада были опубликованы методические материалы на сайте «МААМ.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F0A6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Южакова Т.В., </w:t>
      </w:r>
      <w:proofErr w:type="spellStart"/>
      <w:r>
        <w:rPr>
          <w:rFonts w:ascii="Times New Roman" w:hAnsi="Times New Roman"/>
          <w:sz w:val="24"/>
          <w:szCs w:val="24"/>
        </w:rPr>
        <w:t>Варгасова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М.Б., </w:t>
      </w:r>
      <w:proofErr w:type="spellStart"/>
      <w:r>
        <w:rPr>
          <w:rFonts w:ascii="Times New Roman" w:hAnsi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/>
          <w:sz w:val="24"/>
          <w:szCs w:val="24"/>
        </w:rPr>
        <w:t>Горячевская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 На сайте « 1 сентября» - Сысоева Н.А., Антонова О.В.</w:t>
      </w:r>
    </w:p>
    <w:p w:rsidR="00D13B7E" w:rsidRDefault="00666722" w:rsidP="00E830A0">
      <w:pPr>
        <w:shd w:val="clear" w:color="auto" w:fill="FFFFFF"/>
        <w:tabs>
          <w:tab w:val="left" w:leader="underscore" w:pos="6091"/>
          <w:tab w:val="left" w:pos="9355"/>
        </w:tabs>
        <w:spacing w:after="0"/>
        <w:ind w:right="-1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Таким образом, анализ про</w:t>
      </w:r>
      <w:r w:rsidR="009F0A63">
        <w:rPr>
          <w:rFonts w:ascii="Times New Roman" w:hAnsi="Times New Roman" w:cs="Times New Roman"/>
          <w:sz w:val="24"/>
          <w:szCs w:val="24"/>
        </w:rPr>
        <w:t xml:space="preserve">фессионального уровня педагогов позволяет сделать </w:t>
      </w:r>
      <w:r w:rsidRPr="002D055E">
        <w:rPr>
          <w:rFonts w:ascii="Times New Roman" w:hAnsi="Times New Roman" w:cs="Times New Roman"/>
          <w:sz w:val="24"/>
          <w:szCs w:val="24"/>
        </w:rPr>
        <w:t>выво</w:t>
      </w:r>
      <w:r w:rsidR="00D13B7E">
        <w:rPr>
          <w:rFonts w:ascii="Times New Roman" w:hAnsi="Times New Roman" w:cs="Times New Roman"/>
          <w:sz w:val="24"/>
          <w:szCs w:val="24"/>
        </w:rPr>
        <w:t xml:space="preserve">д о том, что коллектив детского сада </w:t>
      </w:r>
      <w:r w:rsidRPr="002D055E">
        <w:rPr>
          <w:rFonts w:ascii="Times New Roman" w:hAnsi="Times New Roman" w:cs="Times New Roman"/>
          <w:sz w:val="24"/>
          <w:szCs w:val="24"/>
        </w:rPr>
        <w:t>сплоченный, квалифици</w:t>
      </w:r>
      <w:r w:rsidR="00D13B7E">
        <w:rPr>
          <w:rFonts w:ascii="Times New Roman" w:hAnsi="Times New Roman" w:cs="Times New Roman"/>
          <w:sz w:val="24"/>
          <w:szCs w:val="24"/>
        </w:rPr>
        <w:t xml:space="preserve">рованный, имеет высокий уровень </w:t>
      </w:r>
      <w:r w:rsidRPr="002D055E">
        <w:rPr>
          <w:rFonts w:ascii="Times New Roman" w:hAnsi="Times New Roman" w:cs="Times New Roman"/>
          <w:sz w:val="24"/>
          <w:szCs w:val="24"/>
        </w:rPr>
        <w:t>педагогической культуры, стабилен, работоспособный, опытный.</w:t>
      </w:r>
    </w:p>
    <w:p w:rsidR="00666722" w:rsidRPr="00D13B7E" w:rsidRDefault="00666722" w:rsidP="00E830A0">
      <w:pPr>
        <w:shd w:val="clear" w:color="auto" w:fill="FFFFFF"/>
        <w:tabs>
          <w:tab w:val="left" w:leader="underscore" w:pos="6091"/>
          <w:tab w:val="left" w:pos="9355"/>
        </w:tabs>
        <w:spacing w:after="0"/>
        <w:ind w:right="-1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</w:t>
      </w:r>
    </w:p>
    <w:p w:rsidR="00666722" w:rsidRPr="00B94C28" w:rsidRDefault="00666722" w:rsidP="00E830A0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A87" w:rsidRPr="00B94C28" w:rsidRDefault="00E52A87" w:rsidP="00E830A0">
      <w:pPr>
        <w:spacing w:after="0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C28">
        <w:rPr>
          <w:rFonts w:ascii="Times New Roman" w:hAnsi="Times New Roman" w:cs="Times New Roman"/>
          <w:b/>
          <w:bCs/>
          <w:sz w:val="24"/>
          <w:szCs w:val="24"/>
        </w:rPr>
        <w:t>Оснащение педагогического процесса</w:t>
      </w:r>
    </w:p>
    <w:p w:rsidR="00E52A87" w:rsidRPr="00B94C28" w:rsidRDefault="00E52A87" w:rsidP="00E830A0">
      <w:pPr>
        <w:spacing w:after="0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87" w:rsidRDefault="00E52A87" w:rsidP="00E830A0">
      <w:pPr>
        <w:pStyle w:val="aa"/>
        <w:spacing w:before="0" w:after="0" w:line="276" w:lineRule="auto"/>
        <w:ind w:firstLine="540"/>
        <w:jc w:val="both"/>
        <w:rPr>
          <w:sz w:val="24"/>
          <w:szCs w:val="24"/>
        </w:rPr>
      </w:pPr>
      <w:r w:rsidRPr="00B94C28">
        <w:rPr>
          <w:sz w:val="24"/>
          <w:szCs w:val="24"/>
        </w:rPr>
        <w:t>Для реализации воспитательно-образовательной программы  и программ коррекционного развития пополнен литературно-методический фонд детского сада. Осуществлена   подписка на следующие издания:  журналы «Дошкольное  воспитание», «Ребенок в детском саду»,  «Старший воспитатель», «Логопед»</w:t>
      </w:r>
      <w:r>
        <w:rPr>
          <w:sz w:val="24"/>
          <w:szCs w:val="24"/>
        </w:rPr>
        <w:t>.</w:t>
      </w:r>
    </w:p>
    <w:p w:rsidR="00E52A87" w:rsidRPr="00B94C28" w:rsidRDefault="00E52A87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учебного года были приобретены наборы строительного материала для индивидуальной работы для детей с 2 до 7 лет. Так же были приобретены наборы конструкторов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 для детей среднего, старшего и подготовительного к школе возраста.  Собраны конструкторы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 для детей младшего возраста. Данные наборы позволяют проводить конструкторскую деятельность со всей группой детей одновременно.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Учреждение  обеспечивает выполнение стандарта дошкольного уровня образования по всем направлениям развития ребенка.</w:t>
      </w:r>
    </w:p>
    <w:p w:rsidR="00E52A87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ДОУ имеется в полном объеме учебно-методический комплект в соответствии реализуемой общеобразов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программой.  Разработан и проведен</w:t>
      </w:r>
      <w:r w:rsidRPr="00B94C28">
        <w:rPr>
          <w:rFonts w:ascii="Times New Roman" w:hAnsi="Times New Roman" w:cs="Times New Roman"/>
          <w:sz w:val="24"/>
          <w:szCs w:val="24"/>
        </w:rPr>
        <w:t xml:space="preserve"> мониторинг состояния образовательного процесса и его мет</w:t>
      </w:r>
      <w:r>
        <w:rPr>
          <w:rFonts w:ascii="Times New Roman" w:hAnsi="Times New Roman" w:cs="Times New Roman"/>
          <w:sz w:val="24"/>
          <w:szCs w:val="24"/>
        </w:rPr>
        <w:t>одического обеспечения по  ФГОС – уровень готовности высокий.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учебный год с целью методической поддержки педагогов в овладении и внедрении современных педагогических технологий в образовательный процесс, а так же модернизации дошкольного образования, был разработан план проведения педагогических советов,   консультаций, мастер-классов, семинаров-практикумов,  </w:t>
      </w:r>
      <w:r w:rsidRPr="00B94C28">
        <w:rPr>
          <w:rFonts w:ascii="Times New Roman" w:hAnsi="Times New Roman" w:cs="Times New Roman"/>
          <w:sz w:val="24"/>
          <w:szCs w:val="24"/>
        </w:rPr>
        <w:lastRenderedPageBreak/>
        <w:t>открытого просмотра занятий педагогов ДОУ. К концу учебного года план организации учебно-методической деятельности выполнен в полном объеме.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Данные формы работы способствуют самораскрытию педагогов, дают  им возможность на основе материала поделиться своими находками,  услышать мнение коллег о волнующих  проблемах.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интересной темой</w:t>
      </w:r>
      <w:r w:rsidRPr="00B94C28">
        <w:rPr>
          <w:rFonts w:ascii="Times New Roman" w:hAnsi="Times New Roman" w:cs="Times New Roman"/>
          <w:sz w:val="24"/>
          <w:szCs w:val="24"/>
        </w:rPr>
        <w:t xml:space="preserve"> педагогического совета можно назвать:</w:t>
      </w:r>
    </w:p>
    <w:p w:rsidR="00E52A87" w:rsidRPr="00B94C28" w:rsidRDefault="00E52A87" w:rsidP="00E830A0">
      <w:pPr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работы по приобщению детей к быту и культуре народа Коми</w:t>
      </w:r>
      <w:r w:rsidRPr="00B94C28">
        <w:rPr>
          <w:rFonts w:ascii="Times New Roman" w:hAnsi="Times New Roman" w:cs="Times New Roman"/>
          <w:sz w:val="24"/>
          <w:szCs w:val="24"/>
        </w:rPr>
        <w:t>»</w:t>
      </w:r>
    </w:p>
    <w:p w:rsidR="00E52A87" w:rsidRPr="00B94C28" w:rsidRDefault="00E52A87" w:rsidP="00E830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Цель: Повышение профессиональной компетентно</w:t>
      </w:r>
      <w:r>
        <w:rPr>
          <w:rFonts w:ascii="Times New Roman" w:hAnsi="Times New Roman" w:cs="Times New Roman"/>
          <w:sz w:val="24"/>
          <w:szCs w:val="24"/>
        </w:rPr>
        <w:t>сти по реализации регионального компонента.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процессе педагогических советов педагоги совершенствовали  свои умения и навыки.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2014-2015</w:t>
      </w: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учебном году на базе ДОУ </w:t>
      </w:r>
      <w:r>
        <w:rPr>
          <w:rFonts w:ascii="Times New Roman" w:hAnsi="Times New Roman" w:cs="Times New Roman"/>
          <w:bCs/>
          <w:sz w:val="24"/>
          <w:szCs w:val="24"/>
        </w:rPr>
        <w:t>начали свою</w:t>
      </w: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ресурсный центр ПДД и консультационный пункт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чьи дети не посещают детский сад </w:t>
      </w:r>
      <w:r w:rsidRPr="00B94C28">
        <w:rPr>
          <w:rFonts w:ascii="Times New Roman" w:hAnsi="Times New Roman" w:cs="Times New Roman"/>
          <w:bCs/>
          <w:sz w:val="24"/>
          <w:szCs w:val="24"/>
        </w:rPr>
        <w:t>(отчет о работе предоставлен в УО).</w:t>
      </w:r>
    </w:p>
    <w:p w:rsidR="00E52A87" w:rsidRPr="00B94C28" w:rsidRDefault="00E52A87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ОРГАНИЗАЦИЯ И СОДЕРЖАНИЕ МЕТОДИЧЕСКОЙ  РАБОТЫ</w:t>
      </w:r>
      <w:r w:rsidRPr="00B94C28">
        <w:rPr>
          <w:rFonts w:ascii="Times New Roman" w:hAnsi="Times New Roman" w:cs="Times New Roman"/>
          <w:sz w:val="24"/>
          <w:szCs w:val="24"/>
        </w:rPr>
        <w:t>.</w:t>
      </w:r>
    </w:p>
    <w:p w:rsidR="00E52A87" w:rsidRPr="00B94C28" w:rsidRDefault="00E52A87" w:rsidP="00E52A87">
      <w:pPr>
        <w:spacing w:after="0"/>
        <w:ind w:left="-900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A87" w:rsidRPr="00BD4931" w:rsidRDefault="00E52A87" w:rsidP="00E830A0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ДОУ работал по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BD4931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B94C28">
        <w:rPr>
          <w:rFonts w:ascii="Times New Roman" w:hAnsi="Times New Roman" w:cs="Times New Roman"/>
          <w:sz w:val="24"/>
          <w:szCs w:val="24"/>
        </w:rPr>
        <w:t>«Создание благоприятных условий для полноценного проживания ребенком  дошкольного детства,  разностороннего развития  психических и физических качеств в соответствии с возрастными и индивидуальными особенностями</w:t>
      </w:r>
      <w:r w:rsidRPr="00B94C2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для успешной интеграции в общеобразовательную школу и общество сверстников»</w:t>
      </w:r>
    </w:p>
    <w:p w:rsidR="00E52A87" w:rsidRPr="00B94C28" w:rsidRDefault="00E52A87" w:rsidP="00E830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830A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Годовые задачи:</w:t>
      </w:r>
    </w:p>
    <w:p w:rsidR="00E52A87" w:rsidRPr="00BD4931" w:rsidRDefault="00E52A87" w:rsidP="00E830A0">
      <w:pPr>
        <w:numPr>
          <w:ilvl w:val="0"/>
          <w:numId w:val="4"/>
        </w:numPr>
        <w:tabs>
          <w:tab w:val="clear" w:pos="1980"/>
        </w:tabs>
        <w:autoSpaceDN w:val="0"/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31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интерес, интеллектуально-творческий потенциал каждого ребенка с психофизическими отклонениями в развитии  через проектно-исследовательскую деятельность в соответствии с ФГОС.</w:t>
      </w:r>
    </w:p>
    <w:p w:rsidR="00E52A87" w:rsidRPr="00BD4931" w:rsidRDefault="00E52A87" w:rsidP="00E830A0">
      <w:pPr>
        <w:numPr>
          <w:ilvl w:val="0"/>
          <w:numId w:val="4"/>
        </w:numPr>
        <w:tabs>
          <w:tab w:val="clear" w:pos="1980"/>
        </w:tabs>
        <w:autoSpaceDN w:val="0"/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31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культуре и быте Коми края через создания в ДОУ условий и организацию системы воспитательно-развивающей работы по данному направлению (через использование разнообразным форм и методов работы по данному направлению).</w:t>
      </w:r>
    </w:p>
    <w:p w:rsidR="00E52A87" w:rsidRPr="00BD4931" w:rsidRDefault="00E52A87" w:rsidP="00E830A0">
      <w:pPr>
        <w:numPr>
          <w:ilvl w:val="0"/>
          <w:numId w:val="4"/>
        </w:numPr>
        <w:tabs>
          <w:tab w:val="clear" w:pos="1980"/>
        </w:tabs>
        <w:autoSpaceDN w:val="0"/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31">
        <w:rPr>
          <w:rFonts w:ascii="Times New Roman" w:eastAsia="Times New Roman" w:hAnsi="Times New Roman" w:cs="Times New Roman"/>
          <w:sz w:val="24"/>
          <w:szCs w:val="24"/>
        </w:rPr>
        <w:t>Создание развивающей среды для формирования представлений ПДД у детей.</w:t>
      </w:r>
    </w:p>
    <w:p w:rsidR="00E52A87" w:rsidRPr="00B94C28" w:rsidRDefault="00E52A87" w:rsidP="00E830A0">
      <w:pPr>
        <w:spacing w:after="0"/>
        <w:ind w:hanging="1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52A87" w:rsidRPr="00B94C28" w:rsidRDefault="00E52A87" w:rsidP="00E830A0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  В рамках поставленных задач была организована следующая методическая работа: </w:t>
      </w:r>
    </w:p>
    <w:p w:rsidR="00E52A87" w:rsidRPr="00B94C28" w:rsidRDefault="00E52A87" w:rsidP="00E830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C28">
        <w:rPr>
          <w:rFonts w:ascii="Times New Roman" w:hAnsi="Times New Roman" w:cs="Times New Roman"/>
          <w:i/>
          <w:sz w:val="24"/>
          <w:szCs w:val="24"/>
        </w:rPr>
        <w:t xml:space="preserve">Педагогические советы по темам: </w:t>
      </w:r>
    </w:p>
    <w:p w:rsidR="00E52A87" w:rsidRPr="00BD4931" w:rsidRDefault="00E52A87" w:rsidP="00E830A0">
      <w:pPr>
        <w:pStyle w:val="a9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 xml:space="preserve">«Основные направления работы учреждения на 2014 – 2015 </w:t>
      </w:r>
      <w:proofErr w:type="spellStart"/>
      <w:r w:rsidRPr="00BD4931">
        <w:rPr>
          <w:rFonts w:ascii="Times New Roman" w:hAnsi="Times New Roman"/>
          <w:sz w:val="24"/>
          <w:szCs w:val="24"/>
        </w:rPr>
        <w:t>уч</w:t>
      </w:r>
      <w:proofErr w:type="gramStart"/>
      <w:r w:rsidRPr="00BD4931">
        <w:rPr>
          <w:rFonts w:ascii="Times New Roman" w:hAnsi="Times New Roman"/>
          <w:sz w:val="24"/>
          <w:szCs w:val="24"/>
        </w:rPr>
        <w:t>.г</w:t>
      </w:r>
      <w:proofErr w:type="gramEnd"/>
      <w:r w:rsidRPr="00BD4931">
        <w:rPr>
          <w:rFonts w:ascii="Times New Roman" w:hAnsi="Times New Roman"/>
          <w:sz w:val="24"/>
          <w:szCs w:val="24"/>
        </w:rPr>
        <w:t>од</w:t>
      </w:r>
      <w:proofErr w:type="spellEnd"/>
      <w:r w:rsidRPr="00BD4931">
        <w:rPr>
          <w:rFonts w:ascii="Times New Roman" w:hAnsi="Times New Roman"/>
          <w:sz w:val="24"/>
          <w:szCs w:val="24"/>
        </w:rPr>
        <w:t>. с учетом реализации ФГОС»</w:t>
      </w:r>
    </w:p>
    <w:p w:rsidR="00E52A87" w:rsidRPr="00BD4931" w:rsidRDefault="00E52A87" w:rsidP="00E830A0">
      <w:pPr>
        <w:pStyle w:val="a9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>«Организация  работы по ПДД в детском саду с</w:t>
      </w:r>
      <w:r>
        <w:rPr>
          <w:rFonts w:ascii="Times New Roman" w:hAnsi="Times New Roman"/>
          <w:sz w:val="24"/>
          <w:szCs w:val="24"/>
        </w:rPr>
        <w:t xml:space="preserve"> воспитанниками и их родителями</w:t>
      </w:r>
      <w:r w:rsidRPr="00BD4931">
        <w:rPr>
          <w:rFonts w:ascii="Times New Roman" w:hAnsi="Times New Roman"/>
          <w:sz w:val="24"/>
          <w:szCs w:val="24"/>
        </w:rPr>
        <w:t>»</w:t>
      </w:r>
    </w:p>
    <w:p w:rsidR="00E52A87" w:rsidRPr="00BD4931" w:rsidRDefault="00E52A87" w:rsidP="00E830A0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>«Влияние знакомства детей с бытом и обычаями народа Коми на развитие детей»</w:t>
      </w:r>
    </w:p>
    <w:p w:rsidR="00E52A87" w:rsidRPr="00823E0A" w:rsidRDefault="00E52A87" w:rsidP="00E830A0">
      <w:pPr>
        <w:pStyle w:val="a9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>« Итоги реализации основных  задач  работы  Детского сада  за учебный год.</w:t>
      </w:r>
      <w:r w:rsidRPr="00823E0A">
        <w:rPr>
          <w:rFonts w:ascii="Times New Roman" w:hAnsi="Times New Roman"/>
          <w:sz w:val="24"/>
          <w:szCs w:val="24"/>
        </w:rPr>
        <w:t>Направления развития Детского сада»</w:t>
      </w:r>
    </w:p>
    <w:p w:rsidR="00E52A87" w:rsidRPr="00823E0A" w:rsidRDefault="00E52A87" w:rsidP="00E830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hAnsi="Times New Roman" w:cs="Times New Roman"/>
          <w:i/>
          <w:sz w:val="24"/>
          <w:szCs w:val="24"/>
        </w:rPr>
        <w:t xml:space="preserve">Семинары-практикумы: </w:t>
      </w:r>
    </w:p>
    <w:p w:rsidR="00E52A87" w:rsidRPr="00823E0A" w:rsidRDefault="00E52A87" w:rsidP="00E830A0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23E0A">
        <w:rPr>
          <w:rFonts w:ascii="Times New Roman" w:hAnsi="Times New Roman"/>
          <w:sz w:val="24"/>
          <w:szCs w:val="24"/>
        </w:rPr>
        <w:t>«Обновление образовательного процесса в соответствии с новыми нормативно-правовыми документами»</w:t>
      </w:r>
    </w:p>
    <w:p w:rsidR="00E52A87" w:rsidRPr="00823E0A" w:rsidRDefault="00E52A87" w:rsidP="00E830A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eastAsia="Times New Roman" w:hAnsi="Times New Roman" w:cs="Times New Roman"/>
          <w:sz w:val="24"/>
          <w:szCs w:val="24"/>
        </w:rPr>
        <w:lastRenderedPageBreak/>
        <w:t>«Особенности использования регионального компонента в воспитательно-развивающем процессе»</w:t>
      </w:r>
    </w:p>
    <w:p w:rsidR="00E52A87" w:rsidRPr="00823E0A" w:rsidRDefault="00E52A87" w:rsidP="00E830A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eastAsia="Times New Roman" w:hAnsi="Times New Roman" w:cs="Times New Roman"/>
          <w:sz w:val="24"/>
          <w:szCs w:val="24"/>
        </w:rPr>
        <w:t>«ПДД - новые формы работы»</w:t>
      </w:r>
    </w:p>
    <w:p w:rsidR="00E52A87" w:rsidRPr="00823E0A" w:rsidRDefault="00E52A87" w:rsidP="00E830A0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eastAsia="Times New Roman" w:hAnsi="Times New Roman" w:cs="Times New Roman"/>
          <w:sz w:val="24"/>
          <w:szCs w:val="24"/>
        </w:rPr>
        <w:t>«Развитие познавательного интереса и творческого потенциала на прогулках»</w:t>
      </w:r>
    </w:p>
    <w:p w:rsidR="00E52A87" w:rsidRPr="00B94C28" w:rsidRDefault="00E52A87" w:rsidP="00E830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A87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Рабочая </w:t>
      </w:r>
      <w:r w:rsidRPr="00B94C28">
        <w:rPr>
          <w:rFonts w:ascii="Times New Roman" w:hAnsi="Times New Roman" w:cs="Times New Roman"/>
          <w:i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52A87" w:rsidRPr="00823E0A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«Переход деятельности МБДОУ на ФГОС»</w:t>
      </w:r>
    </w:p>
    <w:p w:rsidR="00E52A87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разработка основной образовательной программы (ООП) на 2015-2016 учебный год.</w:t>
      </w:r>
    </w:p>
    <w:p w:rsidR="00E52A87" w:rsidRPr="00B94C28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группой были запланированы и выполнены следующие задачи:</w:t>
      </w:r>
    </w:p>
    <w:p w:rsidR="00E52A87" w:rsidRPr="00B94C28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Разработка маршрута перехода на ФГОС ДО</w:t>
      </w:r>
      <w:r w:rsidRPr="00B94C28">
        <w:rPr>
          <w:rFonts w:ascii="Times New Roman" w:hAnsi="Times New Roman" w:cs="Times New Roman"/>
          <w:sz w:val="24"/>
          <w:szCs w:val="24"/>
        </w:rPr>
        <w:t>;</w:t>
      </w:r>
    </w:p>
    <w:p w:rsidR="00E52A87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Мониторинги готовности МБДОУ и педагогического коллектива к введению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52A87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Разработка положений о взаимодействии с семьями воспитанников и оценки воспитанников.</w:t>
      </w:r>
    </w:p>
    <w:p w:rsidR="00E52A87" w:rsidRDefault="00E52A87" w:rsidP="00E830A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 ООП.</w:t>
      </w:r>
    </w:p>
    <w:p w:rsidR="00E52A87" w:rsidRDefault="00E52A87" w:rsidP="00E83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83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Педагогами МБДОУ были оформлены коррекционные уголки в группах, велась работа по развитию речи, коррекции зрительного восприятия и формированию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культуры во всех видах деятельности (в играх, на прогулках, во время режимных моментов, развлечениях, театрализованной деятельности и т.д.);</w:t>
      </w:r>
      <w:r>
        <w:rPr>
          <w:rFonts w:ascii="Times New Roman" w:hAnsi="Times New Roman" w:cs="Times New Roman"/>
          <w:sz w:val="24"/>
          <w:szCs w:val="24"/>
        </w:rPr>
        <w:t xml:space="preserve"> были составлены паспорта групп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2A87" w:rsidRPr="00B94C28" w:rsidRDefault="00E52A87" w:rsidP="00E83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Анализ проведенной работы показал, что в ДОУ созданы необходимые условия для решения поставленной задачи: это физкультурный зал со спортивным оборудованием для развития различных групп мышц, спортивный инвентарь и атрибуты для проведения общеразвивающих упражнений, подвижных и малоподвижных игр, закаливающих мероприятий.   </w:t>
      </w:r>
      <w:r w:rsidRPr="00B94C28">
        <w:rPr>
          <w:rFonts w:ascii="Times New Roman" w:hAnsi="Times New Roman" w:cs="Times New Roman"/>
          <w:sz w:val="24"/>
          <w:szCs w:val="24"/>
        </w:rPr>
        <w:br/>
        <w:t xml:space="preserve">       Все группы ДОУ оснащены спортивными уголками с наличием необходимого оборудования для проведения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- оздоровительной работы с детьми в группе и на воздухе. </w:t>
      </w:r>
    </w:p>
    <w:p w:rsidR="00E52A87" w:rsidRPr="00B94C28" w:rsidRDefault="00E52A87" w:rsidP="00E830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Наблюдение за организацией деятельности педагогов, </w:t>
      </w:r>
      <w:proofErr w:type="gramStart"/>
      <w:r w:rsidRPr="00B94C28">
        <w:rPr>
          <w:rFonts w:ascii="Times New Roman" w:hAnsi="Times New Roman" w:cs="Times New Roman"/>
          <w:sz w:val="24"/>
          <w:szCs w:val="24"/>
        </w:rPr>
        <w:t>согласно задач</w:t>
      </w:r>
      <w:proofErr w:type="gramEnd"/>
      <w:r w:rsidRPr="00B94C28">
        <w:rPr>
          <w:rFonts w:ascii="Times New Roman" w:hAnsi="Times New Roman" w:cs="Times New Roman"/>
          <w:sz w:val="24"/>
          <w:szCs w:val="24"/>
        </w:rPr>
        <w:t xml:space="preserve"> годового плана,  дало следующие результаты:</w:t>
      </w:r>
    </w:p>
    <w:p w:rsidR="00E52A87" w:rsidRPr="00B94C28" w:rsidRDefault="00E52A87" w:rsidP="00E830A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группах созданы  условия для  развития речевой активности, зрительного восприятия и развития интеллектуально-творческого потенциала детей, познавательного развития;</w:t>
      </w:r>
    </w:p>
    <w:p w:rsidR="00E52A87" w:rsidRDefault="00E52A87" w:rsidP="00E830A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Воспитатели достаточно хорошо владеют традиционными методами и приемами развития детского потенциала, но не достаточно хорошо знают  инновационные технологии. </w:t>
      </w:r>
    </w:p>
    <w:p w:rsidR="00E52A87" w:rsidRDefault="00E52A87" w:rsidP="00E830A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достаточно хорошо поставлена работа по реализации регионального компонента.</w:t>
      </w:r>
    </w:p>
    <w:p w:rsidR="00E52A87" w:rsidRPr="00B94C28" w:rsidRDefault="00E52A87" w:rsidP="00E830A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реализуют задачи приобщения детей к ПДД, но мало используют инновационные формы организации детской деятельности по данному направлению.</w:t>
      </w:r>
    </w:p>
    <w:p w:rsidR="00E52A87" w:rsidRDefault="00E52A87" w:rsidP="00E83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83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течение учебного года в ДОУ были проведены следующие мероприятия:</w:t>
      </w:r>
    </w:p>
    <w:p w:rsidR="00E52A87" w:rsidRDefault="00E52A87" w:rsidP="00E830A0">
      <w:pPr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Смотр-конкурс «Готовность группы к учебному году»</w:t>
      </w:r>
    </w:p>
    <w:p w:rsidR="00E52A87" w:rsidRPr="00B94C28" w:rsidRDefault="00E52A87" w:rsidP="00E830A0">
      <w:pPr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lastRenderedPageBreak/>
        <w:t xml:space="preserve">Смотр-конкурс участков «Зимушка-зима» </w:t>
      </w:r>
    </w:p>
    <w:p w:rsidR="00E52A87" w:rsidRPr="00B94C28" w:rsidRDefault="00E52A87" w:rsidP="00E830A0">
      <w:pPr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Смотр- конкурс «Лучший уголок для родителей»</w:t>
      </w:r>
    </w:p>
    <w:p w:rsidR="00E52A87" w:rsidRPr="00B94C28" w:rsidRDefault="00E52A87" w:rsidP="00E830A0">
      <w:pPr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Смотр-конкур</w:t>
      </w:r>
      <w:r>
        <w:rPr>
          <w:rFonts w:ascii="Times New Roman" w:hAnsi="Times New Roman" w:cs="Times New Roman"/>
          <w:bCs/>
          <w:sz w:val="24"/>
          <w:szCs w:val="24"/>
        </w:rPr>
        <w:t>с лучшего проекта</w:t>
      </w: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«Коми - Родина моя»</w:t>
      </w:r>
    </w:p>
    <w:p w:rsidR="00E52A87" w:rsidRPr="004A5C23" w:rsidRDefault="00E52A87" w:rsidP="00E830A0">
      <w:pPr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Конкурс чтецов, посвященный международному</w:t>
      </w:r>
      <w:r>
        <w:rPr>
          <w:rFonts w:ascii="Times New Roman" w:hAnsi="Times New Roman" w:cs="Times New Roman"/>
          <w:sz w:val="24"/>
          <w:szCs w:val="24"/>
        </w:rPr>
        <w:t xml:space="preserve"> Дню детской книги.</w:t>
      </w:r>
    </w:p>
    <w:p w:rsidR="00E52A87" w:rsidRDefault="00E52A87" w:rsidP="00E83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83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А так же:</w:t>
      </w:r>
    </w:p>
    <w:p w:rsidR="00E52A87" w:rsidRPr="00B94C28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  Выставка детских рисун</w:t>
      </w:r>
      <w:r>
        <w:rPr>
          <w:rFonts w:ascii="Times New Roman" w:hAnsi="Times New Roman" w:cs="Times New Roman"/>
          <w:sz w:val="24"/>
          <w:szCs w:val="24"/>
        </w:rPr>
        <w:t>ков «Золотая осень</w:t>
      </w:r>
      <w:r w:rsidRPr="00B94C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2A87" w:rsidRPr="00B94C28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- </w:t>
      </w:r>
      <w:r w:rsidRPr="00B94C28">
        <w:rPr>
          <w:rFonts w:ascii="Times New Roman" w:hAnsi="Times New Roman" w:cs="Times New Roman"/>
          <w:color w:val="000000"/>
          <w:sz w:val="24"/>
          <w:szCs w:val="24"/>
        </w:rPr>
        <w:t>Выставка детских р</w:t>
      </w:r>
      <w:r>
        <w:rPr>
          <w:rFonts w:ascii="Times New Roman" w:hAnsi="Times New Roman" w:cs="Times New Roman"/>
          <w:color w:val="000000"/>
          <w:sz w:val="24"/>
          <w:szCs w:val="24"/>
        </w:rPr>
        <w:t>исунков и поделок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я живу</w:t>
      </w:r>
      <w:r w:rsidRPr="00B94C2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2A87" w:rsidRPr="00B94C28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 Выставка детских рисунков «Мой край родной»</w:t>
      </w:r>
    </w:p>
    <w:p w:rsidR="00E52A87" w:rsidRPr="00B94C28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детских рисунков</w:t>
      </w:r>
      <w:r w:rsidRPr="00B94C28">
        <w:rPr>
          <w:rFonts w:ascii="Times New Roman" w:hAnsi="Times New Roman" w:cs="Times New Roman"/>
          <w:sz w:val="24"/>
          <w:szCs w:val="24"/>
        </w:rPr>
        <w:t xml:space="preserve"> посвященных празднованию Дня победы </w:t>
      </w:r>
    </w:p>
    <w:p w:rsidR="00E52A87" w:rsidRPr="00B94C28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Воспитанники ДОУ принимали активное участие в  муниципальных и республиканских  мероприятиях: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065"/>
        <w:gridCol w:w="1186"/>
        <w:gridCol w:w="1844"/>
      </w:tblGrid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воспитанников подготовительной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Читайки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воспитанников подготовительной логопедической и старшей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рисунков «Безопасность детей на улицах города»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-е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коллективную работу</w:t>
            </w:r>
          </w:p>
          <w:p w:rsidR="00E52A87" w:rsidRPr="00B94C28" w:rsidRDefault="00E52A87" w:rsidP="00E830A0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Диплом активного участника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воспитанников старших и подготовительных групп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«Осенняя мозаика»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работы;</w:t>
            </w:r>
          </w:p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место;</w:t>
            </w:r>
          </w:p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 – 2 работы.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детей подготовительных групп</w:t>
            </w:r>
          </w:p>
        </w:tc>
        <w:tc>
          <w:tcPr>
            <w:tcW w:w="3065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ПДД</w:t>
            </w:r>
          </w:p>
        </w:tc>
        <w:tc>
          <w:tcPr>
            <w:tcW w:w="1186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Группа воспитанников подготовительных групп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  Группа воспитанников 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      творчества «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Сосногорские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бусинки»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Группа воспитанников 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</w:t>
            </w:r>
          </w:p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детей подготовительной группы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Экологический слет «Юные друзья природы»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воспитанников 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старты»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и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старшего возраста</w:t>
            </w:r>
          </w:p>
        </w:tc>
        <w:tc>
          <w:tcPr>
            <w:tcW w:w="3065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сказка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6" w:type="dxa"/>
          </w:tcPr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52A87" w:rsidRPr="00B94C28" w:rsidRDefault="00E52A87" w:rsidP="00E83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C13" w:rsidRDefault="00E52A87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 Педагоги МБДОУ также принимали активное участие в муниципальном этапе конкурса «Воспит</w:t>
      </w:r>
      <w:r>
        <w:rPr>
          <w:rFonts w:ascii="Times New Roman" w:hAnsi="Times New Roman" w:cs="Times New Roman"/>
          <w:sz w:val="24"/>
          <w:szCs w:val="24"/>
        </w:rPr>
        <w:t>атель года», республиканском семинаре «Инновации в образовании</w:t>
      </w:r>
      <w:r w:rsidRPr="00B94C28">
        <w:rPr>
          <w:rFonts w:ascii="Times New Roman" w:hAnsi="Times New Roman" w:cs="Times New Roman"/>
          <w:sz w:val="24"/>
          <w:szCs w:val="24"/>
        </w:rPr>
        <w:t xml:space="preserve">», </w:t>
      </w:r>
      <w:r w:rsidRPr="00B94C28">
        <w:rPr>
          <w:rFonts w:ascii="Times New Roman" w:hAnsi="Times New Roman" w:cs="Times New Roman"/>
          <w:sz w:val="24"/>
          <w:szCs w:val="24"/>
        </w:rPr>
        <w:lastRenderedPageBreak/>
        <w:t xml:space="preserve">всесоюзных </w:t>
      </w: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B94C28">
        <w:rPr>
          <w:rFonts w:ascii="Times New Roman" w:hAnsi="Times New Roman" w:cs="Times New Roman"/>
          <w:sz w:val="24"/>
          <w:szCs w:val="24"/>
        </w:rPr>
        <w:t>конкурсах «Мир отдаю детям» и «Презентация урока» (сайт «1 сентября»).</w:t>
      </w:r>
    </w:p>
    <w:p w:rsidR="00E26C13" w:rsidRPr="00E30F90" w:rsidRDefault="00E26C13" w:rsidP="00E5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A87" w:rsidRPr="002D055E" w:rsidRDefault="00E52A87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 СОСТОЯНИИ ЗДОРОВЬЯ ВОСПИТАННИКОВ</w:t>
      </w:r>
    </w:p>
    <w:p w:rsidR="00E52A87" w:rsidRPr="002D055E" w:rsidRDefault="00E52A87" w:rsidP="00E52A87">
      <w:pPr>
        <w:spacing w:after="0" w:line="240" w:lineRule="auto"/>
        <w:ind w:right="175" w:firstLine="197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52A87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b/>
          <w:i/>
          <w:sz w:val="24"/>
          <w:szCs w:val="24"/>
        </w:rPr>
      </w:pPr>
    </w:p>
    <w:p w:rsidR="00E52A87" w:rsidRDefault="00E52A87" w:rsidP="00376D46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состояния здоровья по группам здоровья </w:t>
      </w:r>
    </w:p>
    <w:p w:rsidR="00376D46" w:rsidRPr="00376D46" w:rsidRDefault="00376D46" w:rsidP="00376D46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B8" w:rsidRDefault="00C46FB8">
      <w:r>
        <w:rPr>
          <w:noProof/>
        </w:rPr>
        <w:drawing>
          <wp:inline distT="0" distB="0" distL="0" distR="0">
            <wp:extent cx="5838825" cy="276225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4DF2" w:rsidRDefault="00E52A87" w:rsidP="00E830A0">
      <w:pPr>
        <w:pStyle w:val="msonormalcxspmiddle"/>
        <w:spacing w:before="0" w:beforeAutospacing="0" w:after="0" w:afterAutospacing="0" w:line="276" w:lineRule="auto"/>
        <w:ind w:right="175" w:firstLine="197"/>
        <w:contextualSpacing/>
        <w:jc w:val="both"/>
      </w:pPr>
      <w:r w:rsidRPr="002D055E">
        <w:t xml:space="preserve">Показателем здоровья детей </w:t>
      </w:r>
      <w:r w:rsidR="00684DF2">
        <w:t>является группа здоровья. В 202014-2015 уч.</w:t>
      </w:r>
      <w:r w:rsidRPr="002D055E">
        <w:t xml:space="preserve"> году уменьшилось количество детей с 3 группой здо</w:t>
      </w:r>
      <w:r w:rsidR="00684DF2">
        <w:t xml:space="preserve">ровья,незначительно уменьшилось количество детей с 1 группой здоровья и </w:t>
      </w:r>
      <w:r w:rsidRPr="002D055E">
        <w:t>выросло количество детей со второй группой здоровья.</w:t>
      </w:r>
    </w:p>
    <w:p w:rsidR="00684DF2" w:rsidRDefault="00684DF2" w:rsidP="00E52A87">
      <w:pPr>
        <w:pStyle w:val="af"/>
        <w:keepNext/>
        <w:spacing w:before="0" w:after="0"/>
        <w:ind w:right="175" w:firstLine="197"/>
        <w:jc w:val="center"/>
        <w:rPr>
          <w:sz w:val="24"/>
          <w:szCs w:val="24"/>
        </w:rPr>
      </w:pPr>
    </w:p>
    <w:p w:rsidR="00E52A87" w:rsidRDefault="00684DF2" w:rsidP="00E52A87">
      <w:pPr>
        <w:pStyle w:val="af"/>
        <w:keepNext/>
        <w:spacing w:before="0" w:after="0"/>
        <w:ind w:right="175" w:firstLine="197"/>
        <w:jc w:val="center"/>
        <w:rPr>
          <w:sz w:val="24"/>
          <w:szCs w:val="24"/>
        </w:rPr>
      </w:pPr>
      <w:r>
        <w:rPr>
          <w:sz w:val="24"/>
          <w:szCs w:val="24"/>
        </w:rPr>
        <w:t>Анализ заболеваемости и состояния здоровья детей</w:t>
      </w:r>
    </w:p>
    <w:p w:rsidR="00684DF2" w:rsidRDefault="00684DF2" w:rsidP="00E52A87">
      <w:pPr>
        <w:pStyle w:val="af"/>
        <w:keepNext/>
        <w:spacing w:before="0" w:after="0"/>
        <w:ind w:right="175" w:firstLine="197"/>
        <w:jc w:val="center"/>
        <w:rPr>
          <w:sz w:val="24"/>
          <w:szCs w:val="24"/>
        </w:rPr>
      </w:pPr>
    </w:p>
    <w:p w:rsidR="00684DF2" w:rsidRDefault="00250F15" w:rsidP="00A77402">
      <w:pPr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4DF2" w:rsidRDefault="00684DF2" w:rsidP="00E52A87">
      <w:pPr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52A87" w:rsidRPr="002D055E" w:rsidRDefault="00E52A87" w:rsidP="00E52A87">
      <w:pPr>
        <w:pStyle w:val="21"/>
        <w:ind w:right="175" w:firstLine="197"/>
        <w:jc w:val="left"/>
        <w:rPr>
          <w:b/>
          <w:sz w:val="24"/>
          <w:szCs w:val="24"/>
        </w:rPr>
      </w:pPr>
    </w:p>
    <w:p w:rsidR="00E52A87" w:rsidRPr="002D055E" w:rsidRDefault="00E52A87" w:rsidP="00E830A0">
      <w:pPr>
        <w:spacing w:after="0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 xml:space="preserve">В результате анализа заболеваемости мы выявили </w:t>
      </w:r>
      <w:r w:rsidR="00A77402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Pr="002D055E">
        <w:rPr>
          <w:rFonts w:ascii="Times New Roman" w:hAnsi="Times New Roman" w:cs="Times New Roman"/>
          <w:sz w:val="24"/>
          <w:szCs w:val="24"/>
        </w:rPr>
        <w:t>увеличе</w:t>
      </w:r>
      <w:r w:rsidR="00A77402">
        <w:rPr>
          <w:rFonts w:ascii="Times New Roman" w:hAnsi="Times New Roman" w:cs="Times New Roman"/>
          <w:sz w:val="24"/>
          <w:szCs w:val="24"/>
        </w:rPr>
        <w:t>ние заболевае</w:t>
      </w:r>
      <w:r w:rsidR="00A77402">
        <w:rPr>
          <w:rFonts w:ascii="Times New Roman" w:hAnsi="Times New Roman" w:cs="Times New Roman"/>
          <w:sz w:val="24"/>
          <w:szCs w:val="24"/>
        </w:rPr>
        <w:softHyphen/>
        <w:t>мости детей в 2014-2015 уч.</w:t>
      </w:r>
      <w:r w:rsidRPr="002D055E">
        <w:rPr>
          <w:rFonts w:ascii="Times New Roman" w:hAnsi="Times New Roman" w:cs="Times New Roman"/>
          <w:sz w:val="24"/>
          <w:szCs w:val="24"/>
        </w:rPr>
        <w:t xml:space="preserve"> году. Это связано в первую очередь с эпидем</w:t>
      </w:r>
      <w:r w:rsidR="00A77402">
        <w:rPr>
          <w:rFonts w:ascii="Times New Roman" w:hAnsi="Times New Roman" w:cs="Times New Roman"/>
          <w:sz w:val="24"/>
          <w:szCs w:val="24"/>
        </w:rPr>
        <w:t xml:space="preserve">ией  заболевания ветряной оспой, а так же с увеличением количества детейясельного и младшего дошкольного возраста. </w:t>
      </w:r>
      <w:r w:rsidRPr="002D055E">
        <w:rPr>
          <w:rFonts w:ascii="Times New Roman" w:hAnsi="Times New Roman" w:cs="Times New Roman"/>
          <w:sz w:val="24"/>
          <w:szCs w:val="24"/>
        </w:rPr>
        <w:t>Также по результатам заболеваемости был проведен контроль за физкультурно-оздоровительной работой и выявлены причины повышения заболеваемости. На административно-произ</w:t>
      </w:r>
      <w:r w:rsidRPr="002D055E">
        <w:rPr>
          <w:rFonts w:ascii="Times New Roman" w:hAnsi="Times New Roman" w:cs="Times New Roman"/>
          <w:sz w:val="24"/>
          <w:szCs w:val="24"/>
        </w:rPr>
        <w:softHyphen/>
        <w:t>водственном совещании был дан глубокий анализ физкультурно-оздоровительной работы и профилактических мероприятий, были сделаны выводы о нео</w:t>
      </w:r>
      <w:r w:rsidR="00A77402">
        <w:rPr>
          <w:rFonts w:ascii="Times New Roman" w:hAnsi="Times New Roman" w:cs="Times New Roman"/>
          <w:sz w:val="24"/>
          <w:szCs w:val="24"/>
        </w:rPr>
        <w:t xml:space="preserve">бходимости  улучшить работу педагогов </w:t>
      </w:r>
      <w:r w:rsidRPr="002D055E">
        <w:rPr>
          <w:rFonts w:ascii="Times New Roman" w:hAnsi="Times New Roman" w:cs="Times New Roman"/>
          <w:sz w:val="24"/>
          <w:szCs w:val="24"/>
        </w:rPr>
        <w:t>по профилактике простуд</w:t>
      </w:r>
      <w:r w:rsidRPr="002D055E">
        <w:rPr>
          <w:rFonts w:ascii="Times New Roman" w:hAnsi="Times New Roman" w:cs="Times New Roman"/>
          <w:sz w:val="24"/>
          <w:szCs w:val="24"/>
        </w:rPr>
        <w:softHyphen/>
        <w:t>ных заболеваний,  усилить контроль за физкультурно-оздоровительной работой со стороны администрации, организовать просветительскую работу по охране и укреплению здоровья детей с воспитателями и родителями.</w:t>
      </w:r>
    </w:p>
    <w:p w:rsidR="00E52A87" w:rsidRDefault="00E52A87" w:rsidP="00E830A0">
      <w:pPr>
        <w:keepNext/>
        <w:keepLines/>
        <w:shd w:val="clear" w:color="auto" w:fill="FFFFFF"/>
        <w:tabs>
          <w:tab w:val="left" w:pos="446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</w:p>
    <w:p w:rsidR="00A77402" w:rsidRDefault="00A77402" w:rsidP="00E830A0">
      <w:pPr>
        <w:keepNext/>
        <w:keepLines/>
        <w:shd w:val="clear" w:color="auto" w:fill="FFFFFF"/>
        <w:tabs>
          <w:tab w:val="left" w:pos="446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</w:p>
    <w:p w:rsidR="00A77402" w:rsidRDefault="00A77402" w:rsidP="00E830A0">
      <w:pPr>
        <w:spacing w:after="0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РЕАЛИЗАЦИИ</w:t>
      </w:r>
    </w:p>
    <w:p w:rsidR="00A77402" w:rsidRPr="002D055E" w:rsidRDefault="00A77402" w:rsidP="00E830A0">
      <w:pPr>
        <w:spacing w:after="0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</w:p>
    <w:p w:rsidR="00A77402" w:rsidRDefault="00A77402" w:rsidP="00E830A0">
      <w:pPr>
        <w:keepNext/>
        <w:keepLines/>
        <w:shd w:val="clear" w:color="auto" w:fill="FFFFFF"/>
        <w:tabs>
          <w:tab w:val="left" w:pos="446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</w:p>
    <w:p w:rsidR="00E52A87" w:rsidRDefault="00E52A87" w:rsidP="00E830A0">
      <w:pPr>
        <w:keepLines/>
        <w:shd w:val="clear" w:color="auto" w:fill="FFFFFF"/>
        <w:spacing w:after="0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Для определения ур</w:t>
      </w:r>
      <w:r w:rsidR="00A77402">
        <w:rPr>
          <w:rFonts w:ascii="Times New Roman" w:hAnsi="Times New Roman" w:cs="Times New Roman"/>
          <w:sz w:val="24"/>
          <w:szCs w:val="24"/>
        </w:rPr>
        <w:t>овня развития детей был проведен мониторинг</w:t>
      </w:r>
      <w:r w:rsidR="002F44B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развития детей</w:t>
      </w:r>
      <w:r w:rsidRPr="002D0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4B6" w:rsidRDefault="002F44B6" w:rsidP="00A77402">
      <w:pPr>
        <w:keepLines/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2F44B6" w:rsidRDefault="002F44B6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мониторинга образовательного процесса</w:t>
      </w:r>
      <w:r w:rsidR="0094566D">
        <w:rPr>
          <w:rFonts w:ascii="Times New Roman" w:hAnsi="Times New Roman" w:cs="Times New Roman"/>
          <w:b/>
          <w:sz w:val="24"/>
          <w:szCs w:val="24"/>
        </w:rPr>
        <w:t xml:space="preserve"> (по областям)</w:t>
      </w:r>
    </w:p>
    <w:p w:rsidR="000D22E0" w:rsidRDefault="000D22E0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за2014 – 2015 учебный год</w:t>
      </w:r>
    </w:p>
    <w:p w:rsidR="000D22E0" w:rsidRDefault="000D22E0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50"/>
        <w:gridCol w:w="851"/>
        <w:gridCol w:w="850"/>
        <w:gridCol w:w="851"/>
        <w:gridCol w:w="992"/>
        <w:gridCol w:w="851"/>
        <w:gridCol w:w="850"/>
        <w:gridCol w:w="850"/>
      </w:tblGrid>
      <w:tr w:rsidR="000D22E0" w:rsidRPr="000D22E0" w:rsidTr="00AE3837">
        <w:trPr>
          <w:trHeight w:val="126"/>
        </w:trPr>
        <w:tc>
          <w:tcPr>
            <w:tcW w:w="2802" w:type="dxa"/>
            <w:vMerge w:val="restart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2E0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524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УРОВЕНЬ РАЗВИТИЯ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ОБЩИЙ</w:t>
            </w:r>
          </w:p>
        </w:tc>
      </w:tr>
      <w:tr w:rsidR="000D22E0" w:rsidRPr="000D22E0" w:rsidTr="00AE3837">
        <w:trPr>
          <w:trHeight w:val="81"/>
        </w:trPr>
        <w:tc>
          <w:tcPr>
            <w:tcW w:w="2802" w:type="dxa"/>
            <w:vMerge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700" w:type="dxa"/>
            <w:gridSpan w:val="2"/>
            <w:vMerge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22E0" w:rsidRPr="000D22E0" w:rsidTr="00AE3837">
        <w:trPr>
          <w:trHeight w:val="81"/>
        </w:trPr>
        <w:tc>
          <w:tcPr>
            <w:tcW w:w="28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22E0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0D22E0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6,5 %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39,5 %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21,5 %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D22E0" w:rsidRPr="000D22E0">
              <w:rPr>
                <w:rFonts w:ascii="Times New Roman" w:hAnsi="Times New Roman" w:cs="Times New Roman"/>
              </w:rPr>
              <w:t>,5 %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28 %</w:t>
            </w:r>
          </w:p>
        </w:tc>
        <w:tc>
          <w:tcPr>
            <w:tcW w:w="850" w:type="dxa"/>
          </w:tcPr>
          <w:p w:rsidR="000D22E0" w:rsidRPr="000D22E0" w:rsidRDefault="00AE383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1047">
              <w:rPr>
                <w:rFonts w:ascii="Times New Roman" w:hAnsi="Times New Roman" w:cs="Times New Roman"/>
              </w:rPr>
              <w:t>3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4,1%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10,7%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85,2%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14,8 %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90 %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 xml:space="preserve">Социально-коммуникационное 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6,5%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D22E0" w:rsidRPr="000D22E0">
              <w:rPr>
                <w:rFonts w:ascii="Times New Roman" w:hAnsi="Times New Roman" w:cs="Times New Roman"/>
              </w:rPr>
              <w:t>,5%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17,3%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54,5%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76,2%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23,8 %</w:t>
            </w:r>
          </w:p>
        </w:tc>
        <w:tc>
          <w:tcPr>
            <w:tcW w:w="850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7,7%</w:t>
            </w:r>
          </w:p>
        </w:tc>
        <w:tc>
          <w:tcPr>
            <w:tcW w:w="851" w:type="dxa"/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851" w:type="dxa"/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22E0" w:rsidRPr="000D22E0">
              <w:rPr>
                <w:rFonts w:ascii="Times New Roman" w:hAnsi="Times New Roman" w:cs="Times New Roman"/>
              </w:rPr>
              <w:t>9,7%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 xml:space="preserve">  78,1%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21,9 %</w:t>
            </w:r>
          </w:p>
        </w:tc>
        <w:tc>
          <w:tcPr>
            <w:tcW w:w="850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17,7  %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55,8  %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20,5 %</w:t>
            </w:r>
          </w:p>
        </w:tc>
        <w:tc>
          <w:tcPr>
            <w:tcW w:w="851" w:type="dxa"/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61,8 %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38,2 %</w:t>
            </w:r>
          </w:p>
        </w:tc>
        <w:tc>
          <w:tcPr>
            <w:tcW w:w="850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8,5 %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39,2 %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16,8 %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51 %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74,7 %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9,8 %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25,3 %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E4104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262"/>
        </w:trPr>
        <w:tc>
          <w:tcPr>
            <w:tcW w:w="9747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  <w:b/>
              </w:rPr>
              <w:t>Интегративное качество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D22E0" w:rsidRPr="000D22E0">
              <w:rPr>
                <w:rFonts w:ascii="Times New Roman" w:hAnsi="Times New Roman" w:cs="Times New Roman"/>
              </w:rPr>
              <w:t>,4%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47,4%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73,7%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62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Эмоциональная отзывчивость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D22E0" w:rsidRPr="000D22E0">
              <w:rPr>
                <w:rFonts w:ascii="Times New Roman" w:hAnsi="Times New Roman" w:cs="Times New Roman"/>
              </w:rPr>
              <w:t>,3%</w:t>
            </w:r>
          </w:p>
        </w:tc>
        <w:tc>
          <w:tcPr>
            <w:tcW w:w="992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22E0" w:rsidRPr="000D22E0"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 xml:space="preserve">Овладение средствами </w:t>
            </w:r>
            <w:proofErr w:type="spellStart"/>
            <w:r w:rsidRPr="000D22E0">
              <w:rPr>
                <w:rFonts w:ascii="Times New Roman" w:hAnsi="Times New Roman" w:cs="Times New Roman"/>
              </w:rPr>
              <w:t>общениия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10,8%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D22E0" w:rsidRPr="000D22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47,4%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36,8%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46,8%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58,1%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Управление поведением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0D22E0" w:rsidRPr="000D22E0" w:rsidRDefault="00DA6E9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42,1%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62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Решение интеллектуальных задач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42,1%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47,9%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47,4%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90%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Представления о социуме, мире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16,3%</w:t>
            </w:r>
          </w:p>
        </w:tc>
        <w:tc>
          <w:tcPr>
            <w:tcW w:w="851" w:type="dxa"/>
          </w:tcPr>
          <w:p w:rsidR="000D22E0" w:rsidRPr="000D22E0" w:rsidRDefault="0085413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68,42%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15,3%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85413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85,2%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Овладение навыками учебной деятельности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85413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D22E0" w:rsidRPr="000D22E0">
              <w:rPr>
                <w:rFonts w:ascii="Times New Roman" w:hAnsi="Times New Roman" w:cs="Times New Roman"/>
              </w:rPr>
              <w:t>,8%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78,9%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D22E0" w:rsidRPr="000D22E0">
              <w:rPr>
                <w:rFonts w:ascii="Times New Roman" w:hAnsi="Times New Roman" w:cs="Times New Roman"/>
              </w:rPr>
              <w:t>7%</w:t>
            </w:r>
          </w:p>
        </w:tc>
      </w:tr>
      <w:tr w:rsidR="000D22E0" w:rsidRPr="000D22E0" w:rsidTr="00AE3837">
        <w:trPr>
          <w:trHeight w:val="135"/>
        </w:trPr>
        <w:tc>
          <w:tcPr>
            <w:tcW w:w="2802" w:type="dxa"/>
            <w:tcBorders>
              <w:top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9,1%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64,4%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63,9%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27,6%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</w:tbl>
    <w:p w:rsidR="000D22E0" w:rsidRPr="002F44B6" w:rsidRDefault="000D22E0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Default="00E52A87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6425" cy="2628900"/>
            <wp:effectExtent l="19050" t="0" r="9525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Pr="002F44B6" w:rsidRDefault="002F44B6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детского развития</w:t>
      </w:r>
      <w:r w:rsidR="0094566D">
        <w:rPr>
          <w:rFonts w:ascii="Times New Roman" w:hAnsi="Times New Roman" w:cs="Times New Roman"/>
          <w:b/>
          <w:sz w:val="24"/>
          <w:szCs w:val="24"/>
        </w:rPr>
        <w:t xml:space="preserve"> (интегративные качества)</w:t>
      </w: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10" w:rsidRDefault="00BD5910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5910" w:rsidRDefault="00BD5910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Pr="002D055E" w:rsidRDefault="002F44B6" w:rsidP="00463520">
      <w:pPr>
        <w:spacing w:after="0" w:line="240" w:lineRule="auto"/>
        <w:ind w:right="175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830A0">
      <w:pPr>
        <w:shd w:val="clear" w:color="auto" w:fill="FFFFFF"/>
        <w:spacing w:after="0"/>
        <w:ind w:right="175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 xml:space="preserve">Из </w:t>
      </w:r>
      <w:r w:rsidR="00463520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2D055E">
        <w:rPr>
          <w:rFonts w:ascii="Times New Roman" w:hAnsi="Times New Roman" w:cs="Times New Roman"/>
          <w:sz w:val="24"/>
          <w:szCs w:val="24"/>
        </w:rPr>
        <w:t xml:space="preserve">результатов видно, что коллективу необходимо уделить особое </w:t>
      </w:r>
      <w:r w:rsidR="00463520">
        <w:rPr>
          <w:rFonts w:ascii="Times New Roman" w:hAnsi="Times New Roman" w:cs="Times New Roman"/>
          <w:sz w:val="24"/>
          <w:szCs w:val="24"/>
        </w:rPr>
        <w:t>внимание про</w:t>
      </w:r>
      <w:r w:rsidR="00463520">
        <w:rPr>
          <w:rFonts w:ascii="Times New Roman" w:hAnsi="Times New Roman" w:cs="Times New Roman"/>
          <w:sz w:val="24"/>
          <w:szCs w:val="24"/>
        </w:rPr>
        <w:softHyphen/>
        <w:t>блемам физического развития, управления своим поведением и решением интеллектуальных задач в соответствии с возрастом</w:t>
      </w:r>
      <w:r w:rsidRPr="002D055E">
        <w:rPr>
          <w:rFonts w:ascii="Times New Roman" w:hAnsi="Times New Roman" w:cs="Times New Roman"/>
          <w:sz w:val="24"/>
          <w:szCs w:val="24"/>
        </w:rPr>
        <w:t>.</w:t>
      </w:r>
    </w:p>
    <w:p w:rsidR="00463520" w:rsidRPr="002D055E" w:rsidRDefault="00463520" w:rsidP="00E830A0">
      <w:pPr>
        <w:shd w:val="clear" w:color="auto" w:fill="FFFFFF"/>
        <w:spacing w:after="0"/>
        <w:ind w:right="175" w:firstLine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 понижения уровня развития эмоциональной отзывчивости, овладения средствами общения,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 может быть не</w:t>
      </w:r>
      <w:r w:rsidR="00E52A87" w:rsidRPr="002D055E">
        <w:rPr>
          <w:rFonts w:ascii="Times New Roman" w:hAnsi="Times New Roman" w:cs="Times New Roman"/>
          <w:sz w:val="24"/>
          <w:szCs w:val="24"/>
        </w:rPr>
        <w:softHyphen/>
        <w:t>сколько:</w:t>
      </w:r>
    </w:p>
    <w:p w:rsidR="00E52A87" w:rsidRDefault="00E52A87" w:rsidP="00E830A0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/>
        <w:ind w:right="175" w:firstLine="197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маленький активный речевой словарь детей;</w:t>
      </w:r>
    </w:p>
    <w:p w:rsidR="00463520" w:rsidRPr="002D055E" w:rsidRDefault="00463520" w:rsidP="00E830A0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/>
        <w:ind w:right="175" w:firstLine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детей ясельного и младшего дошкольного возраста;</w:t>
      </w:r>
    </w:p>
    <w:p w:rsidR="00E52A87" w:rsidRPr="002D055E" w:rsidRDefault="00E52A87" w:rsidP="00E830A0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right="175" w:firstLine="197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lastRenderedPageBreak/>
        <w:t>объективно и ежегодно увели</w:t>
      </w:r>
      <w:r w:rsidR="00463520">
        <w:rPr>
          <w:rFonts w:ascii="Times New Roman" w:hAnsi="Times New Roman" w:cs="Times New Roman"/>
          <w:sz w:val="24"/>
          <w:szCs w:val="24"/>
        </w:rPr>
        <w:t>чивающееся количество детей  со сложнымидефектами речи</w:t>
      </w:r>
      <w:r w:rsidRPr="002D055E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52A87" w:rsidRDefault="004C2EAB" w:rsidP="00E830A0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Необходимо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 улучшить качество проведения работы по развитию речи за счет использо</w:t>
      </w:r>
      <w:r w:rsidR="00E52A87" w:rsidRPr="002D055E">
        <w:rPr>
          <w:rFonts w:ascii="Times New Roman" w:hAnsi="Times New Roman" w:cs="Times New Roman"/>
          <w:sz w:val="24"/>
          <w:szCs w:val="24"/>
        </w:rPr>
        <w:softHyphen/>
        <w:t>вания разнообразных методов и приемов,</w:t>
      </w:r>
      <w:r>
        <w:rPr>
          <w:rFonts w:ascii="Times New Roman" w:hAnsi="Times New Roman" w:cs="Times New Roman"/>
          <w:sz w:val="24"/>
          <w:szCs w:val="24"/>
        </w:rPr>
        <w:t xml:space="preserve"> развивающих игр, ил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люстраций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группах, </w:t>
      </w:r>
      <w:r w:rsidR="00E52A87" w:rsidRPr="002D055E">
        <w:rPr>
          <w:rFonts w:ascii="Times New Roman" w:hAnsi="Times New Roman" w:cs="Times New Roman"/>
          <w:sz w:val="24"/>
          <w:szCs w:val="24"/>
        </w:rPr>
        <w:t>запланировать консультации логопеда для всех возрастных групп.</w:t>
      </w:r>
    </w:p>
    <w:p w:rsidR="00AE3837" w:rsidRDefault="00AE3837" w:rsidP="00E830A0">
      <w:pPr>
        <w:keepNext/>
        <w:keepLines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197" w:right="175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D22E0" w:rsidRDefault="000D22E0" w:rsidP="00E830A0">
      <w:pPr>
        <w:keepNext/>
        <w:keepLines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197" w:right="175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D22E0">
        <w:rPr>
          <w:rFonts w:ascii="Times New Roman" w:hAnsi="Times New Roman" w:cs="Times New Roman"/>
          <w:b/>
          <w:spacing w:val="2"/>
          <w:sz w:val="24"/>
          <w:szCs w:val="24"/>
        </w:rPr>
        <w:t xml:space="preserve">Уровень готовности детей к </w:t>
      </w:r>
      <w:r w:rsidRPr="000D22E0">
        <w:rPr>
          <w:rFonts w:ascii="Times New Roman" w:hAnsi="Times New Roman" w:cs="Times New Roman"/>
          <w:b/>
          <w:spacing w:val="-4"/>
          <w:sz w:val="24"/>
          <w:szCs w:val="24"/>
        </w:rPr>
        <w:t>обучению в школе</w:t>
      </w:r>
    </w:p>
    <w:p w:rsidR="000D22E0" w:rsidRPr="000D22E0" w:rsidRDefault="000D22E0" w:rsidP="00E830A0">
      <w:pPr>
        <w:keepNext/>
        <w:keepLines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197"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0D22E0" w:rsidRDefault="000D22E0" w:rsidP="00E830A0">
      <w:pPr>
        <w:keepNext/>
        <w:keepLines/>
        <w:shd w:val="clear" w:color="auto" w:fill="FFFFFF"/>
        <w:tabs>
          <w:tab w:val="left" w:pos="446"/>
        </w:tabs>
        <w:spacing w:after="0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Одним из показателей работы дошкольного учреждения явля</w:t>
      </w:r>
      <w:r w:rsidRPr="002D055E">
        <w:rPr>
          <w:rFonts w:ascii="Times New Roman" w:hAnsi="Times New Roman" w:cs="Times New Roman"/>
          <w:sz w:val="24"/>
          <w:szCs w:val="24"/>
        </w:rPr>
        <w:softHyphen/>
        <w:t xml:space="preserve">ется отслеживание успехов и результатов учебы детей в школе. </w:t>
      </w:r>
      <w:r>
        <w:rPr>
          <w:rFonts w:ascii="Times New Roman" w:hAnsi="Times New Roman" w:cs="Times New Roman"/>
          <w:sz w:val="24"/>
          <w:szCs w:val="24"/>
        </w:rPr>
        <w:t>Из подготовительных к школе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</w:t>
      </w:r>
      <w:r w:rsidR="00527D5D">
        <w:rPr>
          <w:rFonts w:ascii="Times New Roman" w:hAnsi="Times New Roman" w:cs="Times New Roman"/>
          <w:sz w:val="24"/>
          <w:szCs w:val="24"/>
        </w:rPr>
        <w:t xml:space="preserve"> в шк</w:t>
      </w:r>
      <w:proofErr w:type="gramEnd"/>
      <w:r w:rsidR="00527D5D">
        <w:rPr>
          <w:rFonts w:ascii="Times New Roman" w:hAnsi="Times New Roman" w:cs="Times New Roman"/>
          <w:sz w:val="24"/>
          <w:szCs w:val="24"/>
        </w:rPr>
        <w:t>оле было выпущено 55 человек.</w:t>
      </w:r>
    </w:p>
    <w:p w:rsidR="00527D5D" w:rsidRPr="002D055E" w:rsidRDefault="00527D5D" w:rsidP="000D22E0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Уровни готовности к школе</w:t>
            </w:r>
          </w:p>
        </w:tc>
        <w:tc>
          <w:tcPr>
            <w:tcW w:w="3190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</w:t>
            </w:r>
          </w:p>
        </w:tc>
        <w:tc>
          <w:tcPr>
            <w:tcW w:w="3191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</w:t>
            </w:r>
          </w:p>
        </w:tc>
      </w:tr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0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</w:tbl>
    <w:p w:rsidR="000D22E0" w:rsidRPr="002D055E" w:rsidRDefault="000D22E0" w:rsidP="000D22E0">
      <w:pPr>
        <w:shd w:val="clear" w:color="auto" w:fill="FFFFFF"/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22E0" w:rsidRPr="002D055E" w:rsidRDefault="000D22E0" w:rsidP="00E830A0">
      <w:pPr>
        <w:shd w:val="clear" w:color="auto" w:fill="FFFFFF"/>
        <w:tabs>
          <w:tab w:val="left" w:leader="underscore" w:pos="5810"/>
        </w:tabs>
        <w:spacing w:after="0"/>
        <w:ind w:right="175" w:firstLine="197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Отмечается, что у выпускников нашего сада сформирован высокий уровень учебной деятельности, имеется большой потенци</w:t>
      </w:r>
      <w:r w:rsidRPr="002D055E">
        <w:rPr>
          <w:rFonts w:ascii="Times New Roman" w:hAnsi="Times New Roman" w:cs="Times New Roman"/>
          <w:sz w:val="24"/>
          <w:szCs w:val="24"/>
        </w:rPr>
        <w:softHyphen/>
        <w:t>ал интеллектуальных и организаторских способностей.</w:t>
      </w:r>
    </w:p>
    <w:p w:rsidR="004C2EAB" w:rsidRPr="00253417" w:rsidRDefault="004C2EAB" w:rsidP="00E830A0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</w:p>
    <w:p w:rsidR="004C2EAB" w:rsidRPr="00253417" w:rsidRDefault="00854134" w:rsidP="00E830A0">
      <w:pPr>
        <w:spacing w:after="0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17">
        <w:rPr>
          <w:rFonts w:ascii="Times New Roman" w:hAnsi="Times New Roman" w:cs="Times New Roman"/>
          <w:b/>
          <w:sz w:val="24"/>
          <w:szCs w:val="24"/>
        </w:rPr>
        <w:t>Анализ  коррекционной работы</w:t>
      </w:r>
    </w:p>
    <w:p w:rsidR="00854134" w:rsidRPr="00854134" w:rsidRDefault="00854134" w:rsidP="00E830A0">
      <w:pPr>
        <w:spacing w:after="0"/>
        <w:ind w:right="175" w:firstLine="1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134" w:rsidRPr="00854134" w:rsidRDefault="00854134" w:rsidP="00E830A0">
      <w:pPr>
        <w:spacing w:after="0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134">
        <w:rPr>
          <w:rFonts w:ascii="Times New Roman" w:hAnsi="Times New Roman" w:cs="Times New Roman"/>
          <w:sz w:val="24"/>
          <w:szCs w:val="24"/>
        </w:rPr>
        <w:t>Анализ работы педагогического коллектива ДОУ по развитию речи и развития зрительного восприятия показал, что в процессе регулярного систематического проведения индивидуальных</w:t>
      </w:r>
      <w:r>
        <w:rPr>
          <w:rFonts w:ascii="Times New Roman" w:hAnsi="Times New Roman" w:cs="Times New Roman"/>
          <w:sz w:val="24"/>
          <w:szCs w:val="24"/>
        </w:rPr>
        <w:t>, подгрупповых</w:t>
      </w:r>
      <w:r w:rsidRPr="00854134">
        <w:rPr>
          <w:rFonts w:ascii="Times New Roman" w:hAnsi="Times New Roman" w:cs="Times New Roman"/>
          <w:sz w:val="24"/>
          <w:szCs w:val="24"/>
        </w:rPr>
        <w:t xml:space="preserve"> и фронтальных занятий, использование разнообразных методов и способов расширяются и углубляются знания об окружающем, происходит развитие речи и зрительных функций. В целом уровень развития детей стабилен, что подтверждают результаты диагностики.</w:t>
      </w:r>
    </w:p>
    <w:p w:rsidR="00854134" w:rsidRPr="00854134" w:rsidRDefault="00854134" w:rsidP="00E830A0">
      <w:pPr>
        <w:pStyle w:val="11"/>
        <w:spacing w:before="0" w:after="0" w:line="276" w:lineRule="auto"/>
        <w:jc w:val="center"/>
        <w:rPr>
          <w:b/>
          <w:color w:val="000000"/>
          <w:szCs w:val="24"/>
        </w:rPr>
      </w:pPr>
    </w:p>
    <w:p w:rsidR="00854134" w:rsidRPr="00854134" w:rsidRDefault="00854134" w:rsidP="00854134">
      <w:pPr>
        <w:pStyle w:val="11"/>
        <w:spacing w:before="0" w:after="0"/>
        <w:jc w:val="center"/>
        <w:rPr>
          <w:b/>
          <w:color w:val="000000"/>
          <w:szCs w:val="24"/>
        </w:rPr>
      </w:pPr>
      <w:r w:rsidRPr="00854134">
        <w:rPr>
          <w:b/>
          <w:color w:val="000000"/>
          <w:szCs w:val="24"/>
        </w:rPr>
        <w:t>Динамика речевого развития</w:t>
      </w:r>
    </w:p>
    <w:tbl>
      <w:tblPr>
        <w:tblpPr w:leftFromText="180" w:rightFromText="180" w:vertAnchor="text" w:horzAnchor="margin" w:tblpXSpec="center" w:tblpY="215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2"/>
        <w:gridCol w:w="1318"/>
        <w:gridCol w:w="1318"/>
        <w:gridCol w:w="1318"/>
        <w:gridCol w:w="1319"/>
        <w:gridCol w:w="1319"/>
        <w:gridCol w:w="1319"/>
      </w:tblGrid>
      <w:tr w:rsidR="00854134" w:rsidRPr="00854134" w:rsidTr="007F08C7">
        <w:trPr>
          <w:trHeight w:val="2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2012-2013 уч. г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</w:tr>
      <w:tr w:rsidR="00854134" w:rsidRPr="00854134" w:rsidTr="00854134">
        <w:trPr>
          <w:trHeight w:val="3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4134" w:rsidRPr="00854134" w:rsidTr="00854134">
        <w:trPr>
          <w:trHeight w:val="2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20,2 %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7,7 %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26,4 %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2,1 %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  <w:r w:rsidR="00AE6F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AE6F76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4,7 %</w:t>
            </w:r>
          </w:p>
        </w:tc>
      </w:tr>
      <w:tr w:rsidR="00854134" w:rsidRPr="00854134" w:rsidTr="00854134">
        <w:trPr>
          <w:trHeight w:val="2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27,7 %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35,4 %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7,6 %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AE6F76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4B7C9D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3,3 %</w:t>
            </w:r>
          </w:p>
        </w:tc>
      </w:tr>
      <w:tr w:rsidR="00854134" w:rsidRPr="00854134" w:rsidTr="00854134">
        <w:trPr>
          <w:trHeight w:val="202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39,1 %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20,5 %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34,4 %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4B7C9D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4B7C9D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  <w:r w:rsidR="00D84DA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4134" w:rsidRPr="00854134" w:rsidTr="00854134">
        <w:trPr>
          <w:trHeight w:val="237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33,9 %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17,7 %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35,4 %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17.6 %</w:t>
            </w:r>
          </w:p>
        </w:tc>
      </w:tr>
      <w:tr w:rsidR="00854134" w:rsidRPr="00854134" w:rsidTr="00854134">
        <w:trPr>
          <w:trHeight w:val="230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17 %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20,5 %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44.2 %</w:t>
            </w:r>
          </w:p>
        </w:tc>
      </w:tr>
      <w:tr w:rsidR="00854134" w:rsidRPr="00854134" w:rsidTr="00854134">
        <w:trPr>
          <w:trHeight w:val="230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52,1 %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79,3 %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38,2 %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</w:tbl>
    <w:p w:rsidR="00854134" w:rsidRPr="00854134" w:rsidRDefault="00854134" w:rsidP="00854134">
      <w:pPr>
        <w:pStyle w:val="11"/>
        <w:spacing w:before="0" w:after="0"/>
        <w:ind w:firstLine="720"/>
        <w:rPr>
          <w:b/>
          <w:bCs/>
          <w:szCs w:val="24"/>
        </w:rPr>
      </w:pPr>
    </w:p>
    <w:p w:rsidR="00854134" w:rsidRPr="00854134" w:rsidRDefault="00854134" w:rsidP="00854134">
      <w:pPr>
        <w:pStyle w:val="11"/>
        <w:spacing w:before="0" w:after="0"/>
        <w:ind w:firstLine="720"/>
        <w:jc w:val="center"/>
        <w:rPr>
          <w:b/>
          <w:color w:val="000000"/>
          <w:szCs w:val="24"/>
        </w:rPr>
      </w:pPr>
    </w:p>
    <w:p w:rsidR="00854134" w:rsidRPr="00854134" w:rsidRDefault="00854134" w:rsidP="00854134">
      <w:pPr>
        <w:pStyle w:val="11"/>
        <w:spacing w:before="0" w:after="0"/>
        <w:ind w:firstLine="720"/>
        <w:jc w:val="center"/>
        <w:rPr>
          <w:b/>
          <w:color w:val="000000"/>
          <w:szCs w:val="24"/>
        </w:rPr>
      </w:pPr>
      <w:r w:rsidRPr="00854134">
        <w:rPr>
          <w:b/>
          <w:color w:val="000000"/>
          <w:szCs w:val="24"/>
        </w:rPr>
        <w:t>Динамика зрительного развития</w: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0"/>
        <w:gridCol w:w="1222"/>
        <w:gridCol w:w="1134"/>
        <w:gridCol w:w="1275"/>
        <w:gridCol w:w="1070"/>
        <w:gridCol w:w="1480"/>
        <w:gridCol w:w="1559"/>
      </w:tblGrid>
      <w:tr w:rsidR="006C10F3" w:rsidRPr="00854134" w:rsidTr="007F08C7">
        <w:trPr>
          <w:trHeight w:val="2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Уровень зрительного восприятия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2012-2013 уч. г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6C10F3" w:rsidRPr="00854134" w:rsidTr="006C10F3">
        <w:trPr>
          <w:trHeight w:val="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C10F3" w:rsidRPr="00854134" w:rsidTr="006C10F3">
        <w:trPr>
          <w:trHeight w:val="2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2,2 %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3,75 %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32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4 %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C10F3" w:rsidRPr="00854134" w:rsidTr="006C10F3">
        <w:trPr>
          <w:trHeight w:val="2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23,8 %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4,4 %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40 %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3,5 %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6,6 %</w:t>
            </w:r>
          </w:p>
        </w:tc>
      </w:tr>
      <w:tr w:rsidR="006C10F3" w:rsidRPr="00854134" w:rsidTr="006C10F3">
        <w:trPr>
          <w:trHeight w:val="189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59,1 %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44,7 %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32,5 %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29,6 %</w:t>
            </w:r>
          </w:p>
        </w:tc>
      </w:tr>
      <w:tr w:rsidR="006C10F3" w:rsidRPr="00854134" w:rsidTr="006C10F3">
        <w:trPr>
          <w:trHeight w:val="222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33,9 %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18,75 %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30 %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31,9 %</w:t>
            </w:r>
          </w:p>
        </w:tc>
      </w:tr>
      <w:tr w:rsidR="006C10F3" w:rsidRPr="00854134" w:rsidTr="006C10F3">
        <w:trPr>
          <w:trHeight w:val="215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1,9 %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17 %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32,5 %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31,9 %</w:t>
            </w:r>
          </w:p>
        </w:tc>
      </w:tr>
      <w:tr w:rsidR="006C10F3" w:rsidRPr="00854134" w:rsidTr="006C10F3">
        <w:trPr>
          <w:trHeight w:val="215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95,6 %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56,2 %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96,5 %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т%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93,4 %</w:t>
            </w:r>
          </w:p>
        </w:tc>
      </w:tr>
    </w:tbl>
    <w:p w:rsidR="00EA21AA" w:rsidRDefault="00EA21AA" w:rsidP="007F08C7">
      <w:pPr>
        <w:pStyle w:val="aa"/>
        <w:ind w:firstLine="540"/>
        <w:jc w:val="both"/>
        <w:rPr>
          <w:b/>
          <w:color w:val="000000"/>
          <w:sz w:val="24"/>
          <w:szCs w:val="24"/>
        </w:rPr>
      </w:pPr>
    </w:p>
    <w:p w:rsidR="007F08C7" w:rsidRPr="007F08C7" w:rsidRDefault="007F08C7" w:rsidP="00E830A0">
      <w:pPr>
        <w:pStyle w:val="aa"/>
        <w:spacing w:line="276" w:lineRule="auto"/>
        <w:ind w:firstLine="540"/>
        <w:jc w:val="both"/>
        <w:rPr>
          <w:b/>
          <w:color w:val="000000"/>
          <w:sz w:val="24"/>
          <w:szCs w:val="24"/>
        </w:rPr>
      </w:pPr>
      <w:r w:rsidRPr="007F08C7">
        <w:rPr>
          <w:b/>
          <w:color w:val="000000"/>
          <w:sz w:val="24"/>
          <w:szCs w:val="24"/>
        </w:rPr>
        <w:t xml:space="preserve">Вывод: </w:t>
      </w:r>
    </w:p>
    <w:p w:rsidR="007F08C7" w:rsidRPr="007F08C7" w:rsidRDefault="007F08C7" w:rsidP="00E830A0">
      <w:pPr>
        <w:pStyle w:val="aa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F08C7">
        <w:rPr>
          <w:color w:val="000000"/>
          <w:sz w:val="24"/>
          <w:szCs w:val="24"/>
        </w:rPr>
        <w:t>Таким образом,</w:t>
      </w:r>
      <w:r w:rsidR="00EA21AA">
        <w:rPr>
          <w:color w:val="000000"/>
          <w:sz w:val="24"/>
          <w:szCs w:val="24"/>
        </w:rPr>
        <w:t xml:space="preserve"> на основе </w:t>
      </w:r>
      <w:r w:rsidRPr="007F08C7">
        <w:rPr>
          <w:color w:val="000000"/>
          <w:sz w:val="24"/>
          <w:szCs w:val="24"/>
        </w:rPr>
        <w:t xml:space="preserve"> результа</w:t>
      </w:r>
      <w:r w:rsidR="00EA21AA">
        <w:rPr>
          <w:color w:val="000000"/>
          <w:sz w:val="24"/>
          <w:szCs w:val="24"/>
        </w:rPr>
        <w:t xml:space="preserve">тов мониторинга </w:t>
      </w:r>
      <w:r w:rsidR="00EA21AA" w:rsidRPr="007F08C7">
        <w:rPr>
          <w:color w:val="000000"/>
          <w:sz w:val="24"/>
          <w:szCs w:val="24"/>
        </w:rPr>
        <w:t>в конце</w:t>
      </w:r>
      <w:r w:rsidR="00EA21AA">
        <w:rPr>
          <w:color w:val="000000"/>
          <w:sz w:val="24"/>
          <w:szCs w:val="24"/>
        </w:rPr>
        <w:t xml:space="preserve"> учебного года воспитательно-образовательную и коррекционную работу можно считать удовлетворительной.Усвоение воспитанниками программного материала и уровень развития интегративных качеств основном на среднем </w:t>
      </w:r>
      <w:r w:rsidRPr="007F08C7">
        <w:rPr>
          <w:color w:val="000000"/>
          <w:sz w:val="24"/>
          <w:szCs w:val="24"/>
        </w:rPr>
        <w:t xml:space="preserve">и высоком уровне.  </w:t>
      </w:r>
      <w:r w:rsidR="00E871FE">
        <w:rPr>
          <w:color w:val="000000"/>
          <w:sz w:val="24"/>
          <w:szCs w:val="24"/>
        </w:rPr>
        <w:t>Детям, имеющим</w:t>
      </w:r>
      <w:r w:rsidR="00EA21AA">
        <w:rPr>
          <w:color w:val="000000"/>
          <w:sz w:val="24"/>
          <w:szCs w:val="24"/>
        </w:rPr>
        <w:t xml:space="preserve"> низкий показатель развития</w:t>
      </w:r>
      <w:r w:rsidR="00E871FE">
        <w:rPr>
          <w:color w:val="000000"/>
          <w:sz w:val="24"/>
          <w:szCs w:val="24"/>
        </w:rPr>
        <w:t>, характерно наличие таких заболеваний, как ЗПР, ЗМР, ЗРР и другие хронические заболевания.</w:t>
      </w:r>
    </w:p>
    <w:p w:rsidR="00E52A87" w:rsidRPr="007F08C7" w:rsidRDefault="00E52A87" w:rsidP="007F08C7">
      <w:pPr>
        <w:shd w:val="clear" w:color="auto" w:fill="FFFFFF"/>
        <w:tabs>
          <w:tab w:val="left" w:pos="590"/>
        </w:tabs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52A87" w:rsidRPr="007F08C7" w:rsidRDefault="00E52A87" w:rsidP="007F08C7">
      <w:pPr>
        <w:shd w:val="clear" w:color="auto" w:fill="FFFFFF"/>
        <w:tabs>
          <w:tab w:val="left" w:pos="590"/>
        </w:tabs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52A87" w:rsidRDefault="0084576C" w:rsidP="007F08C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КОНТРОЛЬНОЙ ДЕЯТЕЛЬНОСТИ</w:t>
      </w:r>
    </w:p>
    <w:p w:rsidR="0084576C" w:rsidRPr="002D055E" w:rsidRDefault="0084576C" w:rsidP="007F08C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76C" w:rsidRPr="0084576C" w:rsidRDefault="0084576C" w:rsidP="00E830A0">
      <w:pPr>
        <w:pStyle w:val="aa"/>
        <w:spacing w:before="0" w:after="0" w:line="276" w:lineRule="auto"/>
        <w:ind w:firstLine="540"/>
        <w:jc w:val="both"/>
        <w:rPr>
          <w:sz w:val="24"/>
          <w:szCs w:val="24"/>
        </w:rPr>
      </w:pPr>
      <w:r w:rsidRPr="0084576C">
        <w:rPr>
          <w:sz w:val="24"/>
          <w:szCs w:val="24"/>
        </w:rPr>
        <w:t>В течение учебного года за педагогической деятельностью осуществлялся контр</w:t>
      </w:r>
      <w:r>
        <w:rPr>
          <w:sz w:val="24"/>
          <w:szCs w:val="24"/>
        </w:rPr>
        <w:t>оль разных видов (обзор</w:t>
      </w:r>
      <w:r w:rsidRPr="0084576C">
        <w:rPr>
          <w:sz w:val="24"/>
          <w:szCs w:val="24"/>
        </w:rPr>
        <w:t>ный,</w:t>
      </w:r>
      <w:r>
        <w:rPr>
          <w:sz w:val="24"/>
          <w:szCs w:val="24"/>
        </w:rPr>
        <w:t xml:space="preserve"> итоговый,</w:t>
      </w:r>
      <w:r w:rsidRPr="0084576C">
        <w:rPr>
          <w:sz w:val="24"/>
          <w:szCs w:val="24"/>
        </w:rPr>
        <w:t xml:space="preserve"> оперативный, тематический, фронтальный) со стороны заведующего, зам</w:t>
      </w:r>
      <w:proofErr w:type="gramStart"/>
      <w:r w:rsidRPr="0084576C">
        <w:rPr>
          <w:sz w:val="24"/>
          <w:szCs w:val="24"/>
        </w:rPr>
        <w:t>.з</w:t>
      </w:r>
      <w:proofErr w:type="gramEnd"/>
      <w:r w:rsidRPr="0084576C">
        <w:rPr>
          <w:sz w:val="24"/>
          <w:szCs w:val="24"/>
        </w:rPr>
        <w:t xml:space="preserve">ав.по ВМР.   </w:t>
      </w:r>
    </w:p>
    <w:p w:rsidR="0084576C" w:rsidRPr="0084576C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84576C">
        <w:rPr>
          <w:sz w:val="24"/>
          <w:szCs w:val="24"/>
        </w:rPr>
        <w:t>Для каждого вида контроля  зам</w:t>
      </w:r>
      <w:proofErr w:type="gramStart"/>
      <w:r w:rsidRPr="0084576C">
        <w:rPr>
          <w:sz w:val="24"/>
          <w:szCs w:val="24"/>
        </w:rPr>
        <w:t>.з</w:t>
      </w:r>
      <w:proofErr w:type="gramEnd"/>
      <w:r w:rsidRPr="0084576C">
        <w:rPr>
          <w:sz w:val="24"/>
          <w:szCs w:val="24"/>
        </w:rPr>
        <w:t>ав.по ВМР разрабатывался план,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84576C" w:rsidRPr="0084576C" w:rsidRDefault="0084576C" w:rsidP="00E830A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 xml:space="preserve">Был проведен следующий контроль: </w:t>
      </w:r>
    </w:p>
    <w:p w:rsidR="0084576C" w:rsidRPr="0084576C" w:rsidRDefault="0084576C" w:rsidP="00E830A0">
      <w:pPr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i/>
          <w:sz w:val="24"/>
          <w:szCs w:val="24"/>
        </w:rPr>
        <w:t>Обзорный контроль:</w:t>
      </w:r>
      <w:r>
        <w:rPr>
          <w:rFonts w:ascii="Times New Roman" w:hAnsi="Times New Roman" w:cs="Times New Roman"/>
          <w:sz w:val="24"/>
          <w:szCs w:val="24"/>
          <w:lang w:bidi="ar-SY"/>
        </w:rPr>
        <w:t>«Реализация образовательной программы детского сада</w:t>
      </w:r>
      <w:r w:rsidRPr="0084576C">
        <w:rPr>
          <w:rFonts w:ascii="Times New Roman" w:hAnsi="Times New Roman" w:cs="Times New Roman"/>
          <w:sz w:val="24"/>
          <w:szCs w:val="24"/>
          <w:lang w:bidi="ar-SY"/>
        </w:rPr>
        <w:t>»</w:t>
      </w:r>
    </w:p>
    <w:p w:rsidR="0084576C" w:rsidRPr="0084576C" w:rsidRDefault="0084576C" w:rsidP="00E83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i/>
          <w:sz w:val="24"/>
          <w:szCs w:val="24"/>
        </w:rPr>
        <w:t>Тематический контроль:</w:t>
      </w:r>
      <w:r w:rsidRPr="0084576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Организация работы по формированию у дошкольников представлений о ПДД</w:t>
      </w:r>
      <w:r w:rsidR="00376D46">
        <w:rPr>
          <w:rFonts w:ascii="Times New Roman" w:hAnsi="Times New Roman" w:cs="Times New Roman"/>
          <w:sz w:val="24"/>
          <w:szCs w:val="24"/>
        </w:rPr>
        <w:t>», «Организация работы по формированию у дошкольников представлений о быте и культуре народов Коми</w:t>
      </w:r>
      <w:r w:rsidRPr="0084576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4576C" w:rsidRPr="0084576C" w:rsidRDefault="0084576C" w:rsidP="00E830A0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Так же в течение учебного года проводились:</w:t>
      </w:r>
    </w:p>
    <w:p w:rsidR="0084576C" w:rsidRPr="0084576C" w:rsidRDefault="0084576C" w:rsidP="00E830A0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4576C">
        <w:rPr>
          <w:rFonts w:ascii="Times New Roman" w:hAnsi="Times New Roman"/>
          <w:sz w:val="24"/>
          <w:szCs w:val="24"/>
        </w:rPr>
        <w:t>Предупредительный: «Планирование и организация коррекционно-развивающей индивидуальной работы с детьми»</w:t>
      </w:r>
      <w:r w:rsidR="00376D46">
        <w:rPr>
          <w:rFonts w:ascii="Times New Roman" w:hAnsi="Times New Roman"/>
          <w:sz w:val="24"/>
          <w:szCs w:val="24"/>
        </w:rPr>
        <w:t>;</w:t>
      </w:r>
    </w:p>
    <w:p w:rsidR="0084576C" w:rsidRPr="0084576C" w:rsidRDefault="00376D46" w:rsidP="00E830A0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</w:t>
      </w:r>
      <w:r w:rsidR="0084576C" w:rsidRPr="0084576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="0084576C" w:rsidRPr="0084576C">
        <w:rPr>
          <w:rFonts w:ascii="Times New Roman" w:hAnsi="Times New Roman"/>
          <w:sz w:val="24"/>
          <w:szCs w:val="24"/>
        </w:rPr>
        <w:t>Адаптация детей раннего возраста</w:t>
      </w:r>
      <w:r>
        <w:rPr>
          <w:rFonts w:ascii="Times New Roman" w:hAnsi="Times New Roman"/>
          <w:sz w:val="24"/>
          <w:szCs w:val="24"/>
        </w:rPr>
        <w:t>», «Итоги мониторинга в подготовительных группах»;</w:t>
      </w:r>
    </w:p>
    <w:p w:rsidR="0084576C" w:rsidRPr="0084576C" w:rsidRDefault="00376D46" w:rsidP="00E830A0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Фронтальный контроль: «Реализация </w:t>
      </w:r>
      <w:proofErr w:type="spellStart"/>
      <w:r>
        <w:rPr>
          <w:rFonts w:ascii="Times New Roman" w:hAnsi="Times New Roman"/>
          <w:sz w:val="24"/>
          <w:szCs w:val="24"/>
        </w:rPr>
        <w:t>коррекционно-разхвивающей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процесс организации различных видов деятельности»;</w:t>
      </w:r>
    </w:p>
    <w:p w:rsidR="0084576C" w:rsidRPr="0084576C" w:rsidRDefault="00376D46" w:rsidP="00E830A0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Индивидуальный контроль;</w:t>
      </w:r>
    </w:p>
    <w:p w:rsidR="0084576C" w:rsidRPr="0084576C" w:rsidRDefault="00376D46" w:rsidP="00E830A0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Оперативный контроль: «</w:t>
      </w:r>
      <w:proofErr w:type="spellStart"/>
      <w:r>
        <w:rPr>
          <w:rFonts w:ascii="Times New Roman" w:hAnsi="Times New Roman"/>
          <w:sz w:val="24"/>
          <w:szCs w:val="24"/>
        </w:rPr>
        <w:t>Здоровьезберегающая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среда в ДОУ», «Организация питания в детском саду».</w:t>
      </w:r>
    </w:p>
    <w:p w:rsidR="0084576C" w:rsidRPr="0084576C" w:rsidRDefault="00376D46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контроля показали</w:t>
      </w:r>
      <w:r w:rsidR="0084576C" w:rsidRPr="0084576C">
        <w:rPr>
          <w:rFonts w:ascii="Times New Roman" w:hAnsi="Times New Roman" w:cs="Times New Roman"/>
          <w:sz w:val="24"/>
          <w:szCs w:val="24"/>
        </w:rPr>
        <w:t xml:space="preserve">, что задачи годового плана не всеми педагогами выполняются в полном объеме.  Воспитательно-образовательный процесс ведется системно, но  ряд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84576C" w:rsidRPr="0084576C">
        <w:rPr>
          <w:rFonts w:ascii="Times New Roman" w:hAnsi="Times New Roman" w:cs="Times New Roman"/>
          <w:sz w:val="24"/>
          <w:szCs w:val="24"/>
        </w:rPr>
        <w:t xml:space="preserve">испытывают те или иные трудности в вопросах организации и </w:t>
      </w:r>
      <w:r w:rsidR="0084576C" w:rsidRPr="0084576C">
        <w:rPr>
          <w:rFonts w:ascii="Times New Roman" w:hAnsi="Times New Roman" w:cs="Times New Roman"/>
          <w:sz w:val="24"/>
          <w:szCs w:val="24"/>
        </w:rPr>
        <w:lastRenderedPageBreak/>
        <w:t>проведения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по образовательной областям в связи с переходом на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576C" w:rsidRPr="0084576C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 xml:space="preserve"> В целом анализируя воспитательно-образовательный процесс педагогов,  сделан   вывод что, к планированию учебно-воспитательной работы, проведению режимных моментов, организации мероприятий педагоги ДОУ подходят ответственно, проявляют творчество, артистизм, учитывают возрастные особенности детей.</w:t>
      </w:r>
    </w:p>
    <w:p w:rsidR="0084576C" w:rsidRPr="0084576C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Несомненно, в работе молодых специалистов ДОУ выявлялись некоторые недостатки ввиду малого педагогического опыта. В связи с чем, им давались рекомендации, проводилось консультирование и т.д.</w:t>
      </w:r>
    </w:p>
    <w:p w:rsidR="0084576C" w:rsidRPr="0084576C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На основе проведенной работы отмечено повышение профессионального уровня ряда специалистов.</w:t>
      </w:r>
    </w:p>
    <w:p w:rsidR="00376D46" w:rsidRDefault="00376D46" w:rsidP="00E830A0">
      <w:pPr>
        <w:spacing w:after="0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830A0">
      <w:pPr>
        <w:spacing w:after="0"/>
        <w:ind w:right="175" w:firstLine="197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830A0">
      <w:pPr>
        <w:shd w:val="clear" w:color="auto" w:fill="FFFFFF"/>
        <w:spacing w:after="0"/>
        <w:ind w:right="175" w:firstLine="1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A87" w:rsidRPr="00E26C13" w:rsidRDefault="00E52A87" w:rsidP="00E830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40" w:right="175"/>
        <w:jc w:val="center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b/>
          <w:sz w:val="24"/>
          <w:szCs w:val="24"/>
        </w:rPr>
        <w:t>АНАЛИЗ СОТРУДНИЧЕСТВА С ДРУГИМИ ОРГАНИЗАЦИЯМИ</w:t>
      </w:r>
    </w:p>
    <w:p w:rsidR="00E52A87" w:rsidRPr="002D055E" w:rsidRDefault="00E52A87" w:rsidP="00E830A0">
      <w:pPr>
        <w:shd w:val="clear" w:color="auto" w:fill="FFFFFF"/>
        <w:spacing w:after="0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26C13" w:rsidRPr="00E26C13" w:rsidRDefault="00E26C13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>ДОУ активно сотрудничает с различными организациями по следующим вопросам:</w:t>
      </w:r>
    </w:p>
    <w:p w:rsidR="00E26C13" w:rsidRPr="00E26C13" w:rsidRDefault="00E26C13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Управление образования</w:t>
      </w:r>
      <w:r w:rsidRPr="00E26C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26C13">
        <w:rPr>
          <w:rFonts w:ascii="Times New Roman" w:hAnsi="Times New Roman" w:cs="Times New Roman"/>
          <w:sz w:val="24"/>
          <w:szCs w:val="24"/>
        </w:rPr>
        <w:t>вопросы нормативного финансирования, получение нормативно-правовых документов, вопросы аттестации, лицензирования и акк</w:t>
      </w:r>
      <w:r>
        <w:rPr>
          <w:rFonts w:ascii="Times New Roman" w:hAnsi="Times New Roman" w:cs="Times New Roman"/>
          <w:sz w:val="24"/>
          <w:szCs w:val="24"/>
        </w:rPr>
        <w:t>редитации, получение методической</w:t>
      </w:r>
      <w:r w:rsidRPr="00E26C13">
        <w:rPr>
          <w:rFonts w:ascii="Times New Roman" w:hAnsi="Times New Roman" w:cs="Times New Roman"/>
          <w:sz w:val="24"/>
          <w:szCs w:val="24"/>
        </w:rPr>
        <w:t xml:space="preserve"> помощи, предоставление отчетности, участие в совещаниях, конференциях, консультирование. </w:t>
      </w:r>
      <w:proofErr w:type="gramEnd"/>
    </w:p>
    <w:p w:rsidR="00E26C13" w:rsidRPr="00E26C13" w:rsidRDefault="00E26C13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Детская больница ЦРБ</w:t>
      </w:r>
      <w:r w:rsidRPr="00E26C13">
        <w:rPr>
          <w:rFonts w:ascii="Times New Roman" w:hAnsi="Times New Roman" w:cs="Times New Roman"/>
          <w:sz w:val="24"/>
          <w:szCs w:val="24"/>
        </w:rPr>
        <w:t xml:space="preserve"> - охрана жизни и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C13" w:rsidRPr="00E26C13" w:rsidRDefault="00E26C13" w:rsidP="00E830A0">
      <w:pPr>
        <w:tabs>
          <w:tab w:val="left" w:pos="7938"/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i/>
          <w:sz w:val="24"/>
          <w:szCs w:val="24"/>
        </w:rPr>
        <w:t>Учреждения образования</w:t>
      </w:r>
      <w:r w:rsidRPr="00E26C13">
        <w:rPr>
          <w:rFonts w:ascii="Times New Roman" w:hAnsi="Times New Roman" w:cs="Times New Roman"/>
          <w:sz w:val="24"/>
          <w:szCs w:val="24"/>
        </w:rPr>
        <w:t>(СОШ № 4, детские сады города</w:t>
      </w:r>
      <w:r>
        <w:rPr>
          <w:rFonts w:ascii="Times New Roman" w:hAnsi="Times New Roman" w:cs="Times New Roman"/>
          <w:sz w:val="24"/>
          <w:szCs w:val="24"/>
        </w:rPr>
        <w:t>, технический лицей № 18</w:t>
      </w:r>
      <w:r w:rsidRPr="00E26C13">
        <w:rPr>
          <w:rFonts w:ascii="Times New Roman" w:hAnsi="Times New Roman" w:cs="Times New Roman"/>
          <w:sz w:val="24"/>
          <w:szCs w:val="24"/>
        </w:rPr>
        <w:t>) -  обмен опы</w:t>
      </w:r>
      <w:r>
        <w:rPr>
          <w:rFonts w:ascii="Times New Roman" w:hAnsi="Times New Roman" w:cs="Times New Roman"/>
          <w:sz w:val="24"/>
          <w:szCs w:val="24"/>
        </w:rPr>
        <w:t xml:space="preserve">том, повышение профессиональной </w:t>
      </w:r>
      <w:r w:rsidRPr="00E26C13">
        <w:rPr>
          <w:rFonts w:ascii="Times New Roman" w:hAnsi="Times New Roman" w:cs="Times New Roman"/>
          <w:sz w:val="24"/>
          <w:szCs w:val="24"/>
        </w:rPr>
        <w:t>компетентности и квалификации педагогических кад</w:t>
      </w:r>
      <w:r>
        <w:rPr>
          <w:rFonts w:ascii="Times New Roman" w:hAnsi="Times New Roman" w:cs="Times New Roman"/>
          <w:sz w:val="24"/>
          <w:szCs w:val="24"/>
        </w:rPr>
        <w:t>ров, инновационная деятельность, реализация плана работы ресурсного центра.</w:t>
      </w:r>
    </w:p>
    <w:p w:rsidR="002935DB" w:rsidRPr="002935DB" w:rsidRDefault="00E26C13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Дом Детского Творчества, спортивный комплекс «Метеор», Детская библиотека</w:t>
      </w:r>
      <w:r w:rsidRPr="00E26C13">
        <w:rPr>
          <w:rFonts w:ascii="Times New Roman" w:hAnsi="Times New Roman" w:cs="Times New Roman"/>
          <w:sz w:val="24"/>
          <w:szCs w:val="24"/>
        </w:rPr>
        <w:t xml:space="preserve"> – эстетическое воспитание детей, участие в районных программах и конкурсах, культурно-массовых мероприятиях.</w:t>
      </w:r>
    </w:p>
    <w:p w:rsidR="002935DB" w:rsidRPr="002935DB" w:rsidRDefault="002935DB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DB">
        <w:rPr>
          <w:rFonts w:ascii="Times New Roman" w:hAnsi="Times New Roman" w:cs="Times New Roman"/>
          <w:i/>
          <w:sz w:val="24"/>
          <w:szCs w:val="24"/>
        </w:rPr>
        <w:t>ГБДД г. Сосногорска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35DB">
        <w:rPr>
          <w:rFonts w:ascii="Times New Roman" w:hAnsi="Times New Roman" w:cs="Times New Roman"/>
          <w:sz w:val="24"/>
          <w:szCs w:val="24"/>
        </w:rPr>
        <w:t xml:space="preserve">проведение родительских </w:t>
      </w:r>
      <w:r>
        <w:rPr>
          <w:rFonts w:ascii="Times New Roman" w:hAnsi="Times New Roman" w:cs="Times New Roman"/>
          <w:sz w:val="24"/>
          <w:szCs w:val="24"/>
        </w:rPr>
        <w:t>собраний, консультирование педагогов и воспитанников, участие в районных конкурсах.</w:t>
      </w:r>
    </w:p>
    <w:p w:rsidR="00E52A87" w:rsidRDefault="00E52A87" w:rsidP="00E830A0">
      <w:pPr>
        <w:pStyle w:val="a4"/>
        <w:tabs>
          <w:tab w:val="clear" w:pos="4677"/>
          <w:tab w:val="clear" w:pos="9355"/>
        </w:tabs>
        <w:spacing w:line="276" w:lineRule="auto"/>
      </w:pPr>
    </w:p>
    <w:p w:rsidR="004A5A37" w:rsidRPr="002935DB" w:rsidRDefault="004A5A37" w:rsidP="00E830A0">
      <w:pPr>
        <w:pStyle w:val="a4"/>
        <w:tabs>
          <w:tab w:val="clear" w:pos="4677"/>
          <w:tab w:val="clear" w:pos="9355"/>
        </w:tabs>
        <w:spacing w:line="276" w:lineRule="auto"/>
      </w:pPr>
    </w:p>
    <w:p w:rsidR="004A5A37" w:rsidRPr="00E26C13" w:rsidRDefault="004A5A37" w:rsidP="00E830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40" w:right="175"/>
        <w:jc w:val="center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РАБОТЫ С РОДИТЕЛЯМИ</w:t>
      </w:r>
    </w:p>
    <w:p w:rsidR="004A5A37" w:rsidRDefault="004A5A37" w:rsidP="00E830A0">
      <w:pPr>
        <w:pStyle w:val="aa"/>
        <w:spacing w:before="0" w:after="0" w:line="276" w:lineRule="auto"/>
        <w:ind w:firstLine="540"/>
        <w:jc w:val="both"/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:rsidR="0084576C" w:rsidRPr="0014559A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14559A">
        <w:rPr>
          <w:color w:val="000000"/>
          <w:sz w:val="24"/>
          <w:szCs w:val="24"/>
        </w:rPr>
        <w:t xml:space="preserve">Для родителей воспитанников ДОУ были организованы следующие мероприятия: </w:t>
      </w:r>
    </w:p>
    <w:p w:rsidR="0084576C" w:rsidRPr="004A5A3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A37">
        <w:rPr>
          <w:rFonts w:ascii="Times New Roman" w:hAnsi="Times New Roman" w:cs="Times New Roman"/>
          <w:color w:val="000000"/>
          <w:sz w:val="24"/>
          <w:szCs w:val="24"/>
        </w:rPr>
        <w:t>- проведение общих родительских собраний  ДОУ;</w:t>
      </w:r>
    </w:p>
    <w:p w:rsidR="0084576C" w:rsidRPr="004A5A3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групповые родительские собрания различной тематики;</w:t>
      </w:r>
    </w:p>
    <w:p w:rsidR="0084576C" w:rsidRPr="004A5A3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тематические консультации,  консультации по интересующим родителей вопросам;</w:t>
      </w:r>
    </w:p>
    <w:p w:rsidR="004A5A3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анкетирование</w:t>
      </w:r>
      <w:r w:rsidR="004A5A37">
        <w:rPr>
          <w:color w:val="000000"/>
          <w:sz w:val="24"/>
          <w:szCs w:val="24"/>
        </w:rPr>
        <w:t xml:space="preserve"> «ПДД», «Реализация запросов родителей в детском саду», «Вопросы семейного воспитания»;</w:t>
      </w:r>
    </w:p>
    <w:p w:rsidR="0084576C" w:rsidRPr="004A5A3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организация  помощи родителей в  ремонте и оснащении групп и участков, озеленение территории ДОУ;</w:t>
      </w:r>
    </w:p>
    <w:p w:rsidR="0084576C" w:rsidRPr="004A5A3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участие родителей в коллективных делах ДОУ (выставки, праздники, конкурсы);</w:t>
      </w:r>
    </w:p>
    <w:p w:rsidR="0084576C" w:rsidRPr="004A5A3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A37">
        <w:rPr>
          <w:rFonts w:ascii="Times New Roman" w:hAnsi="Times New Roman" w:cs="Times New Roman"/>
          <w:sz w:val="24"/>
          <w:szCs w:val="24"/>
        </w:rPr>
        <w:lastRenderedPageBreak/>
        <w:t> В течение года проводилось консультирование родителей учителями-логопедами и учителями-дефектологами, медицинскими работниками. В каждой группе оформлены и периодически обновляются родительские уголки</w:t>
      </w:r>
      <w:r w:rsidR="004A5A37">
        <w:rPr>
          <w:rFonts w:ascii="Times New Roman" w:hAnsi="Times New Roman" w:cs="Times New Roman"/>
          <w:sz w:val="24"/>
          <w:szCs w:val="24"/>
        </w:rPr>
        <w:t>.</w:t>
      </w:r>
    </w:p>
    <w:p w:rsidR="0084576C" w:rsidRPr="004A5A3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A37">
        <w:rPr>
          <w:rFonts w:ascii="Times New Roman" w:hAnsi="Times New Roman" w:cs="Times New Roman"/>
          <w:sz w:val="24"/>
          <w:szCs w:val="24"/>
        </w:rPr>
        <w:t xml:space="preserve"> Плодотворна работа родительского актива ДОУ: оказана большая помощь в подготовке и проведении утренников и развлечений, родители оказали существенную помощь в организации ремонтных работ и подготовке к новому учебному году, физкультурно-оздоровительных мероприятиях. Велика их роль и в создании предметно-развивающей среды в группах и озеленении территории ДОУ.</w:t>
      </w:r>
    </w:p>
    <w:p w:rsidR="002935DB" w:rsidRPr="00253417" w:rsidRDefault="0084576C" w:rsidP="00E830A0">
      <w:pPr>
        <w:pStyle w:val="aa"/>
        <w:tabs>
          <w:tab w:val="left" w:pos="0"/>
          <w:tab w:val="left" w:pos="4111"/>
        </w:tabs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 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</w:t>
      </w:r>
    </w:p>
    <w:p w:rsidR="00E830A0" w:rsidRDefault="00E830A0" w:rsidP="00E830A0">
      <w:pPr>
        <w:pStyle w:val="aa"/>
        <w:spacing w:before="0" w:after="0" w:line="276" w:lineRule="auto"/>
        <w:ind w:firstLine="540"/>
        <w:jc w:val="both"/>
        <w:rPr>
          <w:b/>
          <w:sz w:val="24"/>
          <w:szCs w:val="24"/>
        </w:rPr>
      </w:pPr>
    </w:p>
    <w:p w:rsidR="00E830A0" w:rsidRDefault="00E830A0" w:rsidP="00E830A0">
      <w:pPr>
        <w:pStyle w:val="aa"/>
        <w:spacing w:before="0" w:after="0" w:line="276" w:lineRule="auto"/>
        <w:ind w:firstLine="540"/>
        <w:jc w:val="both"/>
        <w:rPr>
          <w:b/>
          <w:sz w:val="24"/>
          <w:szCs w:val="24"/>
        </w:rPr>
      </w:pPr>
    </w:p>
    <w:p w:rsidR="00253417" w:rsidRDefault="00253417" w:rsidP="00E830A0">
      <w:pPr>
        <w:pStyle w:val="aa"/>
        <w:spacing w:before="0" w:after="0" w:line="276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ВЫВОД:</w:t>
      </w:r>
    </w:p>
    <w:p w:rsidR="0084576C" w:rsidRPr="00253417" w:rsidRDefault="0084576C" w:rsidP="00E830A0">
      <w:pPr>
        <w:pStyle w:val="aa"/>
        <w:tabs>
          <w:tab w:val="left" w:pos="9355"/>
        </w:tabs>
        <w:spacing w:before="0" w:after="0" w:line="276" w:lineRule="auto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Мето</w:t>
      </w:r>
      <w:r w:rsidR="00253417">
        <w:rPr>
          <w:color w:val="000000"/>
          <w:sz w:val="24"/>
          <w:szCs w:val="24"/>
        </w:rPr>
        <w:t>дическая    работа    в  детском саду</w:t>
      </w:r>
      <w:r w:rsidR="00941472">
        <w:rPr>
          <w:color w:val="000000"/>
          <w:sz w:val="24"/>
          <w:szCs w:val="24"/>
        </w:rPr>
        <w:t xml:space="preserve"> в </w:t>
      </w:r>
      <w:r w:rsidRPr="00253417">
        <w:rPr>
          <w:color w:val="000000"/>
          <w:sz w:val="24"/>
          <w:szCs w:val="24"/>
        </w:rPr>
        <w:t xml:space="preserve">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84576C" w:rsidRPr="0025341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· ряд педагогов используют в работе с детьми личностно-ориентированную модель взаимодействия;</w:t>
      </w:r>
    </w:p>
    <w:p w:rsidR="0084576C" w:rsidRPr="0025341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·  педагоги проявляют активный интерес к инновациям и участвуют в разнообразной инновационной деятельности;</w:t>
      </w:r>
    </w:p>
    <w:p w:rsidR="0084576C" w:rsidRPr="0025341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· ряд педагогов владеют персональным компьютером, большинство из них использует информационные технологии в профессиональной деятельности.</w:t>
      </w:r>
    </w:p>
    <w:p w:rsidR="0084576C" w:rsidRPr="0025341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все условия для всестороннего развития детей дошкольного возраста, лечебно-восстановительной и коррекционной работы с детьми с нарушениями речи и зрения, эффективной работы педагогического коллектива. </w:t>
      </w:r>
    </w:p>
    <w:p w:rsidR="0084576C" w:rsidRPr="0025341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>Задачи  воспитатель</w:t>
      </w:r>
      <w:r w:rsidR="00941472">
        <w:rPr>
          <w:rFonts w:ascii="Times New Roman" w:hAnsi="Times New Roman" w:cs="Times New Roman"/>
          <w:color w:val="000000"/>
          <w:sz w:val="24"/>
          <w:szCs w:val="24"/>
        </w:rPr>
        <w:t>но-образовательной работы в 2014-2015</w:t>
      </w: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реализованы, годовой план работы выполнен. </w:t>
      </w:r>
    </w:p>
    <w:p w:rsidR="0084576C" w:rsidRPr="0025341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Выявлены положительные результаты развития детей, достижение оптимального уровня </w:t>
      </w:r>
      <w:r w:rsidR="00941472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</w:t>
      </w: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для каждого ребенка или приближение к нему. </w:t>
      </w:r>
    </w:p>
    <w:p w:rsidR="0084576C" w:rsidRPr="0025341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работа в ДОУ в целом оптимальна и эффективна. </w:t>
      </w:r>
    </w:p>
    <w:p w:rsidR="0084576C" w:rsidRPr="00253417" w:rsidRDefault="0084576C" w:rsidP="00E830A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>Деятельность всего детского сада находится на достаточно высоком уровне.</w:t>
      </w:r>
    </w:p>
    <w:p w:rsidR="0084576C" w:rsidRPr="0025341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Вместе с тем  в деят</w:t>
      </w:r>
      <w:r w:rsidR="00941472">
        <w:rPr>
          <w:color w:val="000000"/>
          <w:sz w:val="24"/>
          <w:szCs w:val="24"/>
        </w:rPr>
        <w:t>ельности отдельных педагогов</w:t>
      </w:r>
      <w:r w:rsidRPr="00253417">
        <w:rPr>
          <w:color w:val="000000"/>
          <w:sz w:val="24"/>
          <w:szCs w:val="24"/>
        </w:rPr>
        <w:t xml:space="preserve"> сохраняются негативные стереотипы, имеются определенные проблемы, определяющие перспективы развития педагогического коллектива в целом и повышения профессионального мастерства отдельных педагогов:</w:t>
      </w:r>
    </w:p>
    <w:p w:rsidR="0084576C" w:rsidRPr="00253417" w:rsidRDefault="0084576C" w:rsidP="00E830A0">
      <w:pPr>
        <w:pStyle w:val="aa"/>
        <w:spacing w:before="0" w:after="0" w:line="276" w:lineRule="auto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 xml:space="preserve"> - ряд педагогов не всегда могут наладить необходимый конта</w:t>
      </w:r>
      <w:proofErr w:type="gramStart"/>
      <w:r w:rsidRPr="00253417">
        <w:rPr>
          <w:color w:val="000000"/>
          <w:sz w:val="24"/>
          <w:szCs w:val="24"/>
        </w:rPr>
        <w:t>кт с др</w:t>
      </w:r>
      <w:proofErr w:type="gramEnd"/>
      <w:r w:rsidRPr="00253417">
        <w:rPr>
          <w:color w:val="000000"/>
          <w:sz w:val="24"/>
          <w:szCs w:val="24"/>
        </w:rPr>
        <w:t>угими участниками образовательного процесса: детьми, родителями, коллегами;</w:t>
      </w:r>
    </w:p>
    <w:p w:rsidR="0084576C" w:rsidRPr="00253417" w:rsidRDefault="0084576C" w:rsidP="00E830A0">
      <w:pPr>
        <w:pStyle w:val="aa"/>
        <w:spacing w:before="0" w:after="0" w:line="276" w:lineRule="auto"/>
        <w:jc w:val="both"/>
        <w:rPr>
          <w:sz w:val="24"/>
          <w:szCs w:val="24"/>
        </w:rPr>
      </w:pPr>
      <w:r w:rsidRPr="00253417">
        <w:rPr>
          <w:sz w:val="24"/>
          <w:szCs w:val="24"/>
        </w:rPr>
        <w:t>- отдельные  педагоги при организации воспитательно-образовательного процесса  ориентируются на дисциплинарную модель взаимодействия с детьми.</w:t>
      </w:r>
    </w:p>
    <w:p w:rsidR="0084576C" w:rsidRPr="00253417" w:rsidRDefault="0084576C" w:rsidP="00E830A0">
      <w:pPr>
        <w:pStyle w:val="aa"/>
        <w:spacing w:before="0" w:after="0" w:line="276" w:lineRule="auto"/>
        <w:jc w:val="both"/>
        <w:rPr>
          <w:sz w:val="24"/>
          <w:szCs w:val="24"/>
        </w:rPr>
      </w:pPr>
      <w:r w:rsidRPr="00253417">
        <w:rPr>
          <w:sz w:val="24"/>
          <w:szCs w:val="24"/>
        </w:rPr>
        <w:t xml:space="preserve">- год от года увеличивается количество воспитанников с хроническими и сочетанными патологиями.  По-прежнему увеличивается количество физически ослабленных, часто и длительно  болеющих детей. Актуальной остается задача сохранения и укрепления здоровья детей, воспитания стремления к здоровому образу жизни, сотрудничества в области </w:t>
      </w:r>
      <w:proofErr w:type="spellStart"/>
      <w:r w:rsidRPr="00253417">
        <w:rPr>
          <w:sz w:val="24"/>
          <w:szCs w:val="24"/>
        </w:rPr>
        <w:t>здоровьесбережения</w:t>
      </w:r>
      <w:proofErr w:type="spellEnd"/>
      <w:r w:rsidRPr="00253417">
        <w:rPr>
          <w:sz w:val="24"/>
          <w:szCs w:val="24"/>
        </w:rPr>
        <w:t xml:space="preserve"> с семьями воспитанников и социумом. </w:t>
      </w:r>
    </w:p>
    <w:p w:rsidR="0084576C" w:rsidRPr="00253417" w:rsidRDefault="0084576C" w:rsidP="00E830A0">
      <w:pPr>
        <w:pStyle w:val="aa"/>
        <w:spacing w:before="0" w:after="0" w:line="276" w:lineRule="auto"/>
        <w:jc w:val="both"/>
        <w:rPr>
          <w:sz w:val="24"/>
          <w:szCs w:val="24"/>
        </w:rPr>
      </w:pPr>
      <w:r w:rsidRPr="00253417">
        <w:rPr>
          <w:sz w:val="24"/>
          <w:szCs w:val="24"/>
        </w:rPr>
        <w:lastRenderedPageBreak/>
        <w:t>-</w:t>
      </w:r>
      <w:r w:rsidRPr="00253417">
        <w:rPr>
          <w:color w:val="000000"/>
          <w:sz w:val="24"/>
          <w:szCs w:val="24"/>
        </w:rPr>
        <w:t xml:space="preserve">несмотря на то, что вопросы об использовании проектной деятельности в воспитательно-образовательном процессе неоднократно рассматривались на совещаниях,   говорить об активном использовании педагогического проектирования и метода проектов в работе с детьми нельзя. Поэтому работа в данном направлении будет продолжаться. </w:t>
      </w:r>
    </w:p>
    <w:p w:rsidR="0084576C" w:rsidRPr="00253417" w:rsidRDefault="0084576C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 xml:space="preserve">Владение сотрудниками компьютерной и информационной техникой и использование в профессиональной деятельности информационно-коммуникативных технологий (ИКТ) позволяет оптимизировать  свою работу. У ДОУ есть свой сайт в Интернете, широко применяются телекоммуникации – пользование электронной почтой, использование мультимедийных технологий. Возможности Интернета используют в профессиональной деятельности и в личных интересах больше половины наших педагогов.  </w:t>
      </w:r>
    </w:p>
    <w:p w:rsidR="00941472" w:rsidRDefault="0084576C" w:rsidP="00E830A0">
      <w:pPr>
        <w:pStyle w:val="aa"/>
        <w:spacing w:before="0" w:after="0" w:line="276" w:lineRule="auto"/>
        <w:ind w:firstLine="540"/>
        <w:jc w:val="both"/>
        <w:rPr>
          <w:sz w:val="24"/>
          <w:szCs w:val="24"/>
        </w:rPr>
      </w:pPr>
      <w:r w:rsidRPr="00253417">
        <w:rPr>
          <w:color w:val="000000"/>
          <w:sz w:val="24"/>
          <w:szCs w:val="24"/>
        </w:rPr>
        <w:t xml:space="preserve">Важным и основным направлением деятельности   учреждения является реализация основной  образовательной программы. Сегодня мы поставлены в такие условия, когда образовательную программу необходимо разрабатывать самим. </w:t>
      </w:r>
      <w:r w:rsidRPr="00253417">
        <w:rPr>
          <w:sz w:val="24"/>
          <w:szCs w:val="24"/>
        </w:rPr>
        <w:t xml:space="preserve">В связи с чем, педагогическим коллективом сформулирована </w:t>
      </w:r>
      <w:r w:rsidR="00941472">
        <w:rPr>
          <w:sz w:val="24"/>
          <w:szCs w:val="24"/>
        </w:rPr>
        <w:t xml:space="preserve">рабочая группа по разработке ООП в соответствии требованиями ФГОС </w:t>
      </w:r>
      <w:proofErr w:type="gramStart"/>
      <w:r w:rsidR="00941472">
        <w:rPr>
          <w:sz w:val="24"/>
          <w:szCs w:val="24"/>
        </w:rPr>
        <w:t>ДО</w:t>
      </w:r>
      <w:proofErr w:type="gramEnd"/>
      <w:r w:rsidR="00941472">
        <w:rPr>
          <w:sz w:val="24"/>
          <w:szCs w:val="24"/>
        </w:rPr>
        <w:t xml:space="preserve">. </w:t>
      </w:r>
    </w:p>
    <w:p w:rsidR="0084576C" w:rsidRPr="00941472" w:rsidRDefault="00941472" w:rsidP="00E830A0">
      <w:pPr>
        <w:pStyle w:val="aa"/>
        <w:spacing w:before="0" w:after="0" w:line="276" w:lineRule="auto"/>
        <w:ind w:firstLine="540"/>
        <w:jc w:val="both"/>
        <w:rPr>
          <w:color w:val="000000"/>
          <w:sz w:val="24"/>
          <w:szCs w:val="24"/>
        </w:rPr>
      </w:pPr>
      <w:r w:rsidRPr="00941472">
        <w:rPr>
          <w:b/>
          <w:sz w:val="24"/>
          <w:szCs w:val="24"/>
        </w:rPr>
        <w:t>Ц</w:t>
      </w:r>
      <w:r w:rsidR="0084576C" w:rsidRPr="00941472">
        <w:rPr>
          <w:b/>
          <w:sz w:val="24"/>
          <w:szCs w:val="24"/>
        </w:rPr>
        <w:t xml:space="preserve">ель на следующий учебный год: </w:t>
      </w:r>
      <w:r w:rsidR="0084576C" w:rsidRPr="00941472">
        <w:rPr>
          <w:sz w:val="24"/>
          <w:szCs w:val="24"/>
        </w:rPr>
        <w:t>Совершенствование уровня профессиональной компетентности педагога как условие и средство обеспечения нового качества образования.</w:t>
      </w:r>
    </w:p>
    <w:p w:rsidR="0084576C" w:rsidRPr="00253417" w:rsidRDefault="00E830A0" w:rsidP="00E830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Планируемые г</w:t>
      </w:r>
      <w:r w:rsidR="0084576C" w:rsidRPr="00253417">
        <w:rPr>
          <w:rFonts w:ascii="Times New Roman" w:hAnsi="Times New Roman" w:cs="Times New Roman"/>
          <w:b/>
          <w:sz w:val="24"/>
          <w:szCs w:val="24"/>
        </w:rPr>
        <w:t>одовые задачи:</w:t>
      </w:r>
    </w:p>
    <w:p w:rsidR="0084576C" w:rsidRPr="00E830A0" w:rsidRDefault="0084576C" w:rsidP="00E830A0">
      <w:pPr>
        <w:pStyle w:val="a9"/>
        <w:numPr>
          <w:ilvl w:val="0"/>
          <w:numId w:val="20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30A0">
        <w:rPr>
          <w:rFonts w:ascii="Times New Roman" w:hAnsi="Times New Roman"/>
          <w:sz w:val="24"/>
          <w:szCs w:val="24"/>
        </w:rPr>
        <w:t>Повышение педагогического мастерства воспита</w:t>
      </w:r>
      <w:r w:rsidR="00941472" w:rsidRPr="00E830A0">
        <w:rPr>
          <w:rFonts w:ascii="Times New Roman" w:hAnsi="Times New Roman"/>
          <w:sz w:val="24"/>
          <w:szCs w:val="24"/>
        </w:rPr>
        <w:t xml:space="preserve">теля путем освоения стандарта </w:t>
      </w:r>
      <w:proofErr w:type="gramStart"/>
      <w:r w:rsidR="00941472" w:rsidRPr="00E830A0">
        <w:rPr>
          <w:rFonts w:ascii="Times New Roman" w:hAnsi="Times New Roman"/>
          <w:sz w:val="24"/>
          <w:szCs w:val="24"/>
        </w:rPr>
        <w:t>ДО</w:t>
      </w:r>
      <w:proofErr w:type="gramEnd"/>
      <w:r w:rsidR="00941472" w:rsidRPr="00E830A0">
        <w:rPr>
          <w:rFonts w:ascii="Times New Roman" w:hAnsi="Times New Roman"/>
          <w:sz w:val="24"/>
          <w:szCs w:val="24"/>
        </w:rPr>
        <w:t>.</w:t>
      </w:r>
    </w:p>
    <w:p w:rsidR="0084576C" w:rsidRPr="00E830A0" w:rsidRDefault="00941472" w:rsidP="00E830A0">
      <w:pPr>
        <w:pStyle w:val="a9"/>
        <w:numPr>
          <w:ilvl w:val="0"/>
          <w:numId w:val="20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30A0">
        <w:rPr>
          <w:rFonts w:ascii="Times New Roman" w:hAnsi="Times New Roman"/>
          <w:sz w:val="24"/>
          <w:szCs w:val="24"/>
        </w:rPr>
        <w:t xml:space="preserve">Организация работы по формированию </w:t>
      </w:r>
      <w:r w:rsidR="00E830A0" w:rsidRPr="00E830A0">
        <w:rPr>
          <w:rFonts w:ascii="Times New Roman" w:hAnsi="Times New Roman"/>
          <w:sz w:val="24"/>
          <w:szCs w:val="24"/>
        </w:rPr>
        <w:t>г</w:t>
      </w:r>
      <w:r w:rsidR="00D46743" w:rsidRPr="00E830A0">
        <w:rPr>
          <w:rFonts w:ascii="Times New Roman" w:hAnsi="Times New Roman"/>
          <w:sz w:val="24"/>
          <w:szCs w:val="24"/>
        </w:rPr>
        <w:t>рамотности детей в вопросах ПДД,</w:t>
      </w:r>
      <w:r w:rsidR="0084576C" w:rsidRPr="00E830A0">
        <w:rPr>
          <w:rFonts w:ascii="Times New Roman" w:hAnsi="Times New Roman"/>
          <w:b/>
          <w:bCs/>
          <w:color w:val="535353"/>
          <w:sz w:val="24"/>
          <w:szCs w:val="24"/>
        </w:rPr>
        <w:t> </w:t>
      </w:r>
    </w:p>
    <w:p w:rsidR="00E830A0" w:rsidRPr="00E830A0" w:rsidRDefault="00E830A0" w:rsidP="00E830A0">
      <w:pPr>
        <w:pStyle w:val="a9"/>
        <w:numPr>
          <w:ilvl w:val="0"/>
          <w:numId w:val="20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0A0">
        <w:rPr>
          <w:rFonts w:ascii="Times New Roman" w:hAnsi="Times New Roman"/>
          <w:sz w:val="24"/>
          <w:szCs w:val="24"/>
        </w:rPr>
        <w:t>Организация работы по формированию у детей  позитивных установок к ра</w:t>
      </w:r>
      <w:r w:rsidRPr="00E830A0">
        <w:rPr>
          <w:rFonts w:ascii="Times New Roman" w:hAnsi="Times New Roman"/>
          <w:sz w:val="24"/>
          <w:szCs w:val="24"/>
        </w:rPr>
        <w:t>з</w:t>
      </w:r>
      <w:r w:rsidRPr="00E830A0">
        <w:rPr>
          <w:rFonts w:ascii="Times New Roman" w:hAnsi="Times New Roman"/>
          <w:sz w:val="24"/>
          <w:szCs w:val="24"/>
        </w:rPr>
        <w:t>личны видам деятельности  через детское экспериментирование и модел</w:t>
      </w:r>
      <w:r w:rsidRPr="00E830A0">
        <w:rPr>
          <w:rFonts w:ascii="Times New Roman" w:hAnsi="Times New Roman"/>
          <w:sz w:val="24"/>
          <w:szCs w:val="24"/>
        </w:rPr>
        <w:t>и</w:t>
      </w:r>
      <w:r w:rsidRPr="00E830A0">
        <w:rPr>
          <w:rFonts w:ascii="Times New Roman" w:hAnsi="Times New Roman"/>
          <w:sz w:val="24"/>
          <w:szCs w:val="24"/>
        </w:rPr>
        <w:t>рование.</w:t>
      </w:r>
      <w:proofErr w:type="gramEnd"/>
    </w:p>
    <w:p w:rsidR="00E830A0" w:rsidRPr="00E830A0" w:rsidRDefault="00E830A0" w:rsidP="00E830A0">
      <w:pPr>
        <w:pStyle w:val="a9"/>
        <w:numPr>
          <w:ilvl w:val="0"/>
          <w:numId w:val="20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30A0">
        <w:rPr>
          <w:rFonts w:ascii="Times New Roman" w:hAnsi="Times New Roman"/>
          <w:sz w:val="24"/>
          <w:szCs w:val="24"/>
        </w:rPr>
        <w:t xml:space="preserve">Организация работы по воспитанию </w:t>
      </w:r>
      <w:proofErr w:type="spellStart"/>
      <w:r w:rsidRPr="00E830A0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E830A0">
        <w:rPr>
          <w:rFonts w:ascii="Times New Roman" w:hAnsi="Times New Roman"/>
          <w:sz w:val="24"/>
          <w:szCs w:val="24"/>
        </w:rPr>
        <w:t xml:space="preserve"> культуры дошкол</w:t>
      </w:r>
      <w:r w:rsidRPr="00E830A0">
        <w:rPr>
          <w:rFonts w:ascii="Times New Roman" w:hAnsi="Times New Roman"/>
          <w:sz w:val="24"/>
          <w:szCs w:val="24"/>
        </w:rPr>
        <w:t>ь</w:t>
      </w:r>
      <w:r w:rsidRPr="00E830A0">
        <w:rPr>
          <w:rFonts w:ascii="Times New Roman" w:hAnsi="Times New Roman"/>
          <w:sz w:val="24"/>
          <w:szCs w:val="24"/>
        </w:rPr>
        <w:t>ников.</w:t>
      </w:r>
    </w:p>
    <w:p w:rsidR="0084576C" w:rsidRPr="00253417" w:rsidRDefault="0084576C" w:rsidP="00E830A0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4576C" w:rsidRPr="00253417" w:rsidRDefault="0084576C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76C" w:rsidRPr="00253417" w:rsidRDefault="0084576C" w:rsidP="00E83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76C" w:rsidRPr="00253417" w:rsidRDefault="0084576C" w:rsidP="00E830A0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4576C" w:rsidRPr="00253417" w:rsidRDefault="0084576C" w:rsidP="00E83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76C" w:rsidRPr="00253417" w:rsidRDefault="0084576C" w:rsidP="00E83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76C" w:rsidRPr="00253417" w:rsidRDefault="0084576C" w:rsidP="0025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253417" w:rsidRDefault="00E52A87" w:rsidP="00253417">
      <w:pPr>
        <w:pStyle w:val="ad"/>
        <w:spacing w:after="0"/>
        <w:rPr>
          <w:b/>
          <w:bCs/>
          <w:iCs/>
          <w:sz w:val="24"/>
          <w:szCs w:val="24"/>
        </w:rPr>
      </w:pPr>
    </w:p>
    <w:p w:rsidR="00E52A87" w:rsidRPr="00253417" w:rsidRDefault="00E52A87" w:rsidP="00253417">
      <w:pPr>
        <w:pStyle w:val="ad"/>
        <w:spacing w:after="0"/>
        <w:rPr>
          <w:b/>
          <w:bCs/>
          <w:iCs/>
          <w:sz w:val="24"/>
          <w:szCs w:val="24"/>
        </w:rPr>
      </w:pPr>
    </w:p>
    <w:p w:rsidR="00E52A87" w:rsidRPr="00253417" w:rsidRDefault="00E52A87" w:rsidP="0025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A87" w:rsidRPr="00253417" w:rsidRDefault="00E52A87" w:rsidP="0025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A87" w:rsidRPr="00253417" w:rsidSect="00EA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065580"/>
    <w:lvl w:ilvl="0">
      <w:numFmt w:val="bullet"/>
      <w:lvlText w:val="*"/>
      <w:lvlJc w:val="left"/>
    </w:lvl>
  </w:abstractNum>
  <w:abstractNum w:abstractNumId="1">
    <w:nsid w:val="02923A86"/>
    <w:multiLevelType w:val="hybridMultilevel"/>
    <w:tmpl w:val="ED7AF54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EF0133"/>
    <w:multiLevelType w:val="hybridMultilevel"/>
    <w:tmpl w:val="577230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860CA9"/>
    <w:multiLevelType w:val="hybridMultilevel"/>
    <w:tmpl w:val="7C3A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37A41"/>
    <w:multiLevelType w:val="hybridMultilevel"/>
    <w:tmpl w:val="76E6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078F"/>
    <w:multiLevelType w:val="hybridMultilevel"/>
    <w:tmpl w:val="F982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5F20"/>
    <w:multiLevelType w:val="hybridMultilevel"/>
    <w:tmpl w:val="1D9E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4276"/>
    <w:multiLevelType w:val="hybridMultilevel"/>
    <w:tmpl w:val="E72C0A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39083F"/>
    <w:multiLevelType w:val="hybridMultilevel"/>
    <w:tmpl w:val="3654B786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661C"/>
    <w:multiLevelType w:val="hybridMultilevel"/>
    <w:tmpl w:val="413C2C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3E4844"/>
    <w:multiLevelType w:val="hybridMultilevel"/>
    <w:tmpl w:val="3960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006A2"/>
    <w:multiLevelType w:val="hybridMultilevel"/>
    <w:tmpl w:val="6ADE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22B0A"/>
    <w:multiLevelType w:val="hybridMultilevel"/>
    <w:tmpl w:val="B9768C3A"/>
    <w:lvl w:ilvl="0" w:tplc="EF1A60CE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3">
    <w:nsid w:val="54911597"/>
    <w:multiLevelType w:val="hybridMultilevel"/>
    <w:tmpl w:val="F61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C2C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0E87F12"/>
    <w:multiLevelType w:val="hybridMultilevel"/>
    <w:tmpl w:val="01CC6136"/>
    <w:lvl w:ilvl="0" w:tplc="EF1A60CE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C9D810E0">
      <w:start w:val="1"/>
      <w:numFmt w:val="bullet"/>
      <w:lvlText w:val="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65A24728"/>
    <w:multiLevelType w:val="hybridMultilevel"/>
    <w:tmpl w:val="279CEF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51E60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57"/>
        </w:tabs>
        <w:ind w:left="557" w:hanging="360"/>
      </w:pPr>
      <w:rPr>
        <w:rFonts w:ascii="Wingdings" w:hAnsi="Wingdings" w:hint="default"/>
      </w:rPr>
    </w:lvl>
  </w:abstractNum>
  <w:abstractNum w:abstractNumId="18">
    <w:nsid w:val="787F7E2A"/>
    <w:multiLevelType w:val="hybridMultilevel"/>
    <w:tmpl w:val="DC4C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B38CC"/>
    <w:multiLevelType w:val="hybridMultilevel"/>
    <w:tmpl w:val="5ABC67D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7C243996"/>
    <w:multiLevelType w:val="hybridMultilevel"/>
    <w:tmpl w:val="0F463598"/>
    <w:lvl w:ilvl="0" w:tplc="EF1A60CE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C9D810E0">
      <w:start w:val="1"/>
      <w:numFmt w:val="bullet"/>
      <w:lvlText w:val="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7"/>
  </w:num>
  <w:num w:numId="13">
    <w:abstractNumId w:val="14"/>
  </w:num>
  <w:num w:numId="14">
    <w:abstractNumId w:val="20"/>
  </w:num>
  <w:num w:numId="15">
    <w:abstractNumId w:val="15"/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A87"/>
    <w:rsid w:val="00065581"/>
    <w:rsid w:val="000D22E0"/>
    <w:rsid w:val="001C0B67"/>
    <w:rsid w:val="001E5320"/>
    <w:rsid w:val="00210F06"/>
    <w:rsid w:val="00250F15"/>
    <w:rsid w:val="00253417"/>
    <w:rsid w:val="00272F90"/>
    <w:rsid w:val="002935DB"/>
    <w:rsid w:val="002F44B6"/>
    <w:rsid w:val="00376D46"/>
    <w:rsid w:val="00463520"/>
    <w:rsid w:val="004A5A37"/>
    <w:rsid w:val="004B7C9D"/>
    <w:rsid w:val="004C2EAB"/>
    <w:rsid w:val="00527D5D"/>
    <w:rsid w:val="005812EE"/>
    <w:rsid w:val="006127F3"/>
    <w:rsid w:val="00666722"/>
    <w:rsid w:val="00684DF2"/>
    <w:rsid w:val="00696DEB"/>
    <w:rsid w:val="006C10F3"/>
    <w:rsid w:val="007F08C7"/>
    <w:rsid w:val="0084576C"/>
    <w:rsid w:val="00854134"/>
    <w:rsid w:val="00941472"/>
    <w:rsid w:val="0094566D"/>
    <w:rsid w:val="009A6C6F"/>
    <w:rsid w:val="009F0A63"/>
    <w:rsid w:val="00A77402"/>
    <w:rsid w:val="00AE3837"/>
    <w:rsid w:val="00AE6F76"/>
    <w:rsid w:val="00B427E7"/>
    <w:rsid w:val="00BD5910"/>
    <w:rsid w:val="00C46FB8"/>
    <w:rsid w:val="00C54C53"/>
    <w:rsid w:val="00C62F77"/>
    <w:rsid w:val="00C842F4"/>
    <w:rsid w:val="00D13B7E"/>
    <w:rsid w:val="00D46743"/>
    <w:rsid w:val="00D84DAB"/>
    <w:rsid w:val="00DA6E94"/>
    <w:rsid w:val="00E26C13"/>
    <w:rsid w:val="00E41047"/>
    <w:rsid w:val="00E52A87"/>
    <w:rsid w:val="00E830A0"/>
    <w:rsid w:val="00E871FE"/>
    <w:rsid w:val="00EA21AA"/>
    <w:rsid w:val="00EA340D"/>
    <w:rsid w:val="00F47232"/>
    <w:rsid w:val="00FC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D"/>
  </w:style>
  <w:style w:type="paragraph" w:styleId="2">
    <w:name w:val="heading 2"/>
    <w:basedOn w:val="a"/>
    <w:next w:val="a"/>
    <w:link w:val="20"/>
    <w:qFormat/>
    <w:rsid w:val="00E52A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A87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E52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52A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52A8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6"/>
    <w:link w:val="10"/>
    <w:qFormat/>
    <w:rsid w:val="00E52A87"/>
    <w:pPr>
      <w:jc w:val="center"/>
    </w:pPr>
    <w:rPr>
      <w:rFonts w:ascii="Times New Roman" w:hAnsi="Times New Roman" w:cs="Times New Roman"/>
    </w:rPr>
  </w:style>
  <w:style w:type="character" w:customStyle="1" w:styleId="10">
    <w:name w:val="Стиль1 Знак"/>
    <w:basedOn w:val="a7"/>
    <w:link w:val="1"/>
    <w:rsid w:val="00E52A87"/>
    <w:rPr>
      <w:rFonts w:ascii="Times New Roman" w:hAnsi="Times New Roman" w:cs="Times New Roman"/>
    </w:rPr>
  </w:style>
  <w:style w:type="paragraph" w:styleId="a8">
    <w:name w:val="Block Text"/>
    <w:basedOn w:val="a"/>
    <w:rsid w:val="00E52A8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qFormat/>
    <w:rsid w:val="00E52A87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E52A8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5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A87"/>
  </w:style>
  <w:style w:type="paragraph" w:styleId="ab">
    <w:name w:val="Balloon Text"/>
    <w:basedOn w:val="a"/>
    <w:link w:val="ac"/>
    <w:uiPriority w:val="99"/>
    <w:semiHidden/>
    <w:unhideWhenUsed/>
    <w:rsid w:val="00E5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A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2A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52A87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E52A8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52A87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E5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qFormat/>
    <w:rsid w:val="00E52A8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бычный1"/>
    <w:rsid w:val="008541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Strong"/>
    <w:basedOn w:val="a0"/>
    <w:qFormat/>
    <w:rsid w:val="007F0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88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2</c:v>
                </c:pt>
                <c:pt idx="2">
                  <c:v>2</c:v>
                </c:pt>
              </c:numCache>
            </c:numRef>
          </c:val>
        </c:ser>
        <c:shape val="box"/>
        <c:axId val="80909440"/>
        <c:axId val="80910976"/>
        <c:axId val="0"/>
      </c:bar3DChart>
      <c:catAx>
        <c:axId val="80909440"/>
        <c:scaling>
          <c:orientation val="minMax"/>
        </c:scaling>
        <c:axPos val="b"/>
        <c:tickLblPos val="nextTo"/>
        <c:crossAx val="80910976"/>
        <c:crosses val="autoZero"/>
        <c:auto val="1"/>
        <c:lblAlgn val="ctr"/>
        <c:lblOffset val="100"/>
      </c:catAx>
      <c:valAx>
        <c:axId val="80910976"/>
        <c:scaling>
          <c:orientation val="minMax"/>
        </c:scaling>
        <c:axPos val="l"/>
        <c:majorGridlines/>
        <c:numFmt formatCode="General" sourceLinked="1"/>
        <c:tickLblPos val="nextTo"/>
        <c:crossAx val="80909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списочный состав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218</c:v>
                </c:pt>
                <c:pt idx="1">
                  <c:v>219</c:v>
                </c:pt>
                <c:pt idx="2">
                  <c:v>236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пропусков одним ребенком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17.5</c:v>
                </c:pt>
                <c:pt idx="1">
                  <c:v>16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индекс здоровья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7.9</c:v>
                </c:pt>
                <c:pt idx="1">
                  <c:v>8.2000000000000011</c:v>
                </c:pt>
                <c:pt idx="2">
                  <c:v>9.7000000000000011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число не болевших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</c:ser>
        <c:shape val="box"/>
        <c:axId val="85060992"/>
        <c:axId val="85062784"/>
        <c:axId val="0"/>
      </c:bar3DChart>
      <c:catAx>
        <c:axId val="85060992"/>
        <c:scaling>
          <c:orientation val="minMax"/>
        </c:scaling>
        <c:axPos val="b"/>
        <c:tickLblPos val="nextTo"/>
        <c:crossAx val="85062784"/>
        <c:crosses val="autoZero"/>
        <c:auto val="1"/>
        <c:lblAlgn val="ctr"/>
        <c:lblOffset val="100"/>
      </c:catAx>
      <c:valAx>
        <c:axId val="85062784"/>
        <c:scaling>
          <c:orientation val="minMax"/>
        </c:scaling>
        <c:axPos val="l"/>
        <c:majorGridlines/>
        <c:numFmt formatCode="General" sourceLinked="1"/>
        <c:tickLblPos val="nextTo"/>
        <c:crossAx val="85060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473498104403633"/>
          <c:y val="0.83862767154105788"/>
          <c:w val="0.76756707494896459"/>
          <c:h val="0.13756280464941884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20"/>
      <c:hPercent val="31"/>
      <c:depthPercent val="100"/>
      <c:rAngAx val="1"/>
    </c:view3D>
    <c:plotArea>
      <c:layout>
        <c:manualLayout>
          <c:layoutTarget val="inner"/>
          <c:xMode val="edge"/>
          <c:yMode val="edge"/>
          <c:x val="3.7478705281090423E-2"/>
          <c:y val="3.7593984962406013E-2"/>
          <c:w val="0.96252129471890968"/>
          <c:h val="0.526315789473684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93</c:v>
                </c:pt>
                <c:pt idx="1">
                  <c:v>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речевое развитие</c:v>
                </c:pt>
              </c:strCache>
            </c:strRef>
          </c:tx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89</c:v>
                </c:pt>
                <c:pt idx="1">
                  <c:v>90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96</c:v>
                </c:pt>
                <c:pt idx="1">
                  <c:v>97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физическое развитие</c:v>
                </c:pt>
              </c:strCache>
            </c:strRef>
          </c:tx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91</c:v>
                </c:pt>
                <c:pt idx="1">
                  <c:v>93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1.0876927304207223E-2"/>
                  <c:y val="-2.4199721030294125E-3"/>
                </c:manualLayout>
              </c:layout>
              <c:showVal val="1"/>
            </c:dLbl>
            <c:dLbl>
              <c:idx val="1"/>
              <c:layout>
                <c:manualLayout>
                  <c:x val="8.187926925611811E-3"/>
                  <c:y val="3.50088389981006E-3"/>
                </c:manualLayout>
              </c:layout>
              <c:showVal val="1"/>
            </c:dLbl>
            <c:showVal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  <c:gapDepth val="0"/>
        <c:shape val="box"/>
        <c:axId val="125537664"/>
        <c:axId val="125543552"/>
        <c:axId val="0"/>
      </c:bar3DChart>
      <c:catAx>
        <c:axId val="12553766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5543552"/>
        <c:crosses val="autoZero"/>
        <c:auto val="1"/>
        <c:lblAlgn val="ctr"/>
        <c:lblOffset val="100"/>
        <c:tickLblSkip val="1"/>
        <c:tickMarkSkip val="1"/>
      </c:catAx>
      <c:valAx>
        <c:axId val="12554355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5537664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8.0068143100511094E-2"/>
          <c:y val="0.72932330827067671"/>
          <c:w val="0.79673714152565056"/>
          <c:h val="0.2548248316786494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89.9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любознательность, активность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</c:v>
                </c:pt>
                <c:pt idx="1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эмоциональная отзывчивость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93</c:v>
                </c:pt>
                <c:pt idx="1">
                  <c:v>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овладение средствами общения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96</c:v>
                </c:pt>
                <c:pt idx="1">
                  <c:v>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управление поведением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86.6</c:v>
                </c:pt>
                <c:pt idx="1">
                  <c:v>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решение интеллектуальных задач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83.5</c:v>
                </c:pt>
                <c:pt idx="1">
                  <c:v>90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представления о социуме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92</c:v>
                </c:pt>
                <c:pt idx="1">
                  <c:v>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овладение учебной деятельностью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89.5</c:v>
                </c:pt>
                <c:pt idx="1">
                  <c:v>97</c:v>
                </c:pt>
              </c:numCache>
            </c:numRef>
          </c:val>
        </c:ser>
        <c:shape val="box"/>
        <c:axId val="125846272"/>
        <c:axId val="125847808"/>
        <c:axId val="0"/>
      </c:bar3DChart>
      <c:catAx>
        <c:axId val="125846272"/>
        <c:scaling>
          <c:orientation val="minMax"/>
        </c:scaling>
        <c:axPos val="b"/>
        <c:tickLblPos val="nextTo"/>
        <c:crossAx val="125847808"/>
        <c:crosses val="autoZero"/>
        <c:auto val="1"/>
        <c:lblAlgn val="ctr"/>
        <c:lblOffset val="100"/>
      </c:catAx>
      <c:valAx>
        <c:axId val="125847808"/>
        <c:scaling>
          <c:orientation val="minMax"/>
        </c:scaling>
        <c:axPos val="l"/>
        <c:majorGridlines/>
        <c:numFmt formatCode="General" sourceLinked="1"/>
        <c:tickLblPos val="nextTo"/>
        <c:crossAx val="1258462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5898-7D8F-44C0-991C-7F85A4A6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</dc:creator>
  <cp:keywords/>
  <dc:description/>
  <cp:lastModifiedBy>User</cp:lastModifiedBy>
  <cp:revision>26</cp:revision>
  <dcterms:created xsi:type="dcterms:W3CDTF">2015-06-02T04:36:00Z</dcterms:created>
  <dcterms:modified xsi:type="dcterms:W3CDTF">2015-06-16T11:22:00Z</dcterms:modified>
</cp:coreProperties>
</file>